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8BD33" w14:textId="2FA187D0" w:rsidR="00246102" w:rsidRPr="00D37B5C" w:rsidRDefault="00246102" w:rsidP="00D37B5C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D37B5C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Лекция 5. Общество как система.</w:t>
      </w:r>
      <w:r w:rsidRPr="00D37B5C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br/>
        <w:t>Человек в системе социальных взаимодействий</w:t>
      </w:r>
    </w:p>
    <w:p w14:paraId="265F3C93" w14:textId="62E404B6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b/>
          <w:bCs/>
          <w:lang w:eastAsia="ru-RU"/>
        </w:rPr>
        <w:t>Содержание</w:t>
      </w:r>
      <w:r w:rsidRPr="00246102">
        <w:rPr>
          <w:lang w:eastAsia="ru-RU"/>
        </w:rPr>
        <w:t> </w:t>
      </w:r>
      <w:r w:rsidRPr="00246102">
        <w:rPr>
          <w:bdr w:val="none" w:sz="0" w:space="0" w:color="auto" w:frame="1"/>
          <w:lang w:eastAsia="ru-RU"/>
        </w:rPr>
        <w:t> </w:t>
      </w:r>
    </w:p>
    <w:p w14:paraId="5393EABC" w14:textId="6095A543" w:rsidR="00246102" w:rsidRPr="00246102" w:rsidRDefault="00246102" w:rsidP="00D37B5C">
      <w:pPr>
        <w:jc w:val="both"/>
        <w:rPr>
          <w:sz w:val="20"/>
          <w:szCs w:val="20"/>
          <w:lang w:eastAsia="ru-RU"/>
        </w:rPr>
      </w:pPr>
    </w:p>
    <w:p w14:paraId="6CA119D1" w14:textId="77777777" w:rsidR="00246102" w:rsidRPr="00246102" w:rsidRDefault="008A72A4" w:rsidP="00303BE8">
      <w:pPr>
        <w:spacing w:after="0" w:line="240" w:lineRule="auto"/>
        <w:jc w:val="both"/>
        <w:rPr>
          <w:sz w:val="20"/>
          <w:szCs w:val="20"/>
          <w:lang w:eastAsia="ru-RU"/>
        </w:rPr>
      </w:pPr>
      <w:hyperlink r:id="rId6" w:anchor="OBSESTVO_KAK_SISTEMA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ОБЩЕСТВО КАК СИСТЕМА</w:t>
        </w:r>
      </w:hyperlink>
    </w:p>
    <w:p w14:paraId="7B6859DD" w14:textId="77777777" w:rsidR="00246102" w:rsidRPr="00246102" w:rsidRDefault="008A72A4" w:rsidP="00303BE8">
      <w:pPr>
        <w:spacing w:after="0" w:line="240" w:lineRule="auto"/>
        <w:jc w:val="both"/>
        <w:rPr>
          <w:sz w:val="20"/>
          <w:szCs w:val="20"/>
          <w:lang w:eastAsia="ru-RU"/>
        </w:rPr>
      </w:pPr>
      <w:hyperlink r:id="rId7" w:anchor="SOCIALNAA_STRATIFIKACIA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СОЦИАЛЬНАЯ СТРАТИФИКАЦИЯ</w:t>
        </w:r>
      </w:hyperlink>
    </w:p>
    <w:p w14:paraId="6D4C65B3" w14:textId="77777777" w:rsidR="00246102" w:rsidRPr="00246102" w:rsidRDefault="008A72A4" w:rsidP="00303BE8">
      <w:pPr>
        <w:spacing w:after="0" w:line="240" w:lineRule="auto"/>
        <w:jc w:val="both"/>
        <w:rPr>
          <w:sz w:val="20"/>
          <w:szCs w:val="20"/>
          <w:lang w:eastAsia="ru-RU"/>
        </w:rPr>
      </w:pPr>
      <w:hyperlink r:id="rId8" w:anchor="SOCIALNYE_STATUSY_I_ROLI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СОЦИАЛЬНЫЕ СТАТУСЫ И РОЛИ</w:t>
        </w:r>
      </w:hyperlink>
    </w:p>
    <w:p w14:paraId="26E66BF4" w14:textId="77777777" w:rsidR="00246102" w:rsidRPr="00246102" w:rsidRDefault="008A72A4" w:rsidP="00303BE8">
      <w:pPr>
        <w:spacing w:after="0" w:line="240" w:lineRule="auto"/>
        <w:jc w:val="both"/>
        <w:rPr>
          <w:sz w:val="20"/>
          <w:szCs w:val="20"/>
          <w:lang w:eastAsia="ru-RU"/>
        </w:rPr>
      </w:pPr>
      <w:hyperlink r:id="rId9" w:anchor="SOCIALNAA_MOBILNOST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СОЦИАЛЬНАЯ МОБИЛЬНОСТЬ</w:t>
        </w:r>
      </w:hyperlink>
    </w:p>
    <w:p w14:paraId="70C84714" w14:textId="77777777" w:rsidR="00246102" w:rsidRPr="00246102" w:rsidRDefault="008A72A4" w:rsidP="00303BE8">
      <w:pPr>
        <w:spacing w:after="0" w:line="240" w:lineRule="auto"/>
        <w:jc w:val="both"/>
        <w:rPr>
          <w:sz w:val="20"/>
          <w:szCs w:val="20"/>
          <w:lang w:eastAsia="ru-RU"/>
        </w:rPr>
      </w:pPr>
      <w:hyperlink r:id="rId10" w:anchor="SOCIALNYE_KONFLIKTY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СОЦИАЛЬНЫЕ КОНФЛИКТЫ</w:t>
        </w:r>
      </w:hyperlink>
    </w:p>
    <w:p w14:paraId="4E5BC97E" w14:textId="77777777" w:rsidR="00246102" w:rsidRPr="00246102" w:rsidRDefault="008A72A4" w:rsidP="00D37B5C">
      <w:pPr>
        <w:jc w:val="both"/>
        <w:rPr>
          <w:sz w:val="20"/>
          <w:szCs w:val="20"/>
          <w:lang w:eastAsia="ru-RU"/>
        </w:rPr>
      </w:pPr>
      <w:hyperlink r:id="rId11" w:anchor="Ekspress_test_dla_proverki_znanij" w:history="1">
        <w:r w:rsidR="00246102" w:rsidRPr="00246102">
          <w:rPr>
            <w:sz w:val="20"/>
            <w:szCs w:val="20"/>
            <w:bdr w:val="none" w:sz="0" w:space="0" w:color="auto" w:frame="1"/>
            <w:lang w:eastAsia="ru-RU"/>
          </w:rPr>
          <w:t>Экспресс тест для проверки знаний</w:t>
        </w:r>
      </w:hyperlink>
    </w:p>
    <w:p w14:paraId="583155C6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246102">
        <w:rPr>
          <w:lang w:eastAsia="ru-RU"/>
        </w:rPr>
        <w:t>Общество — это сложная, динамичная, самодостаточная система, состоящая из взаимосвязанных элемен</w:t>
      </w:r>
      <w:bookmarkStart w:id="0" w:name="_GoBack"/>
      <w:bookmarkEnd w:id="0"/>
      <w:r w:rsidRPr="00246102">
        <w:rPr>
          <w:lang w:eastAsia="ru-RU"/>
        </w:rPr>
        <w:t xml:space="preserve">тов: сфер, социальных институтов и общностей. Социальная структура включает стратификацию (неравенство по доходу, власти, образованию), статусы и роли, которые определяют положение человека и модель его поведения. Социальная мобильность (вертикальная, горизонтальная, </w:t>
      </w:r>
      <w:proofErr w:type="spellStart"/>
      <w:r w:rsidRPr="00246102">
        <w:rPr>
          <w:lang w:eastAsia="ru-RU"/>
        </w:rPr>
        <w:t>межпоколенная</w:t>
      </w:r>
      <w:proofErr w:type="spellEnd"/>
      <w:r w:rsidRPr="00246102">
        <w:rPr>
          <w:lang w:eastAsia="ru-RU"/>
        </w:rPr>
        <w:t xml:space="preserve"> и др.) обеспечивает перемещение людей, чему способствуют социальные лифты. Социальные конфликты проходят стадии накопления противоречий, эскалации и завершения; их разрешение требует устранения основы противоречий. Таким образом, общество функционирует как единый организм, где изменение одной сферы влияет на все остальные, а человек одновременно включён в множество социальных групп и отношений.</w:t>
      </w:r>
    </w:p>
    <w:p w14:paraId="0328935B" w14:textId="77B483D6" w:rsidR="00246102" w:rsidRPr="00246102" w:rsidRDefault="00246102" w:rsidP="00D37B5C">
      <w:pPr>
        <w:jc w:val="both"/>
        <w:rPr>
          <w:lang w:eastAsia="ru-RU"/>
        </w:rPr>
      </w:pPr>
      <w:r w:rsidRPr="00D37B5C">
        <w:rPr>
          <w:color w:val="008000"/>
          <w:sz w:val="39"/>
          <w:szCs w:val="39"/>
          <w:u w:val="single"/>
          <w:bdr w:val="none" w:sz="0" w:space="0" w:color="auto" w:frame="1"/>
          <w:lang w:eastAsia="ru-RU"/>
        </w:rPr>
        <w:t>1.</w:t>
      </w:r>
      <w:r w:rsidRPr="00D37B5C">
        <w:rPr>
          <w:color w:val="800080"/>
          <w:sz w:val="36"/>
          <w:szCs w:val="36"/>
          <w:u w:val="single"/>
          <w:bdr w:val="none" w:sz="0" w:space="0" w:color="auto" w:frame="1"/>
          <w:lang w:eastAsia="ru-RU"/>
        </w:rPr>
        <w:t>ОБЩЕСТВО</w:t>
      </w:r>
      <w:r w:rsidRPr="00246102">
        <w:rPr>
          <w:color w:val="800080"/>
          <w:sz w:val="36"/>
          <w:szCs w:val="36"/>
          <w:bdr w:val="none" w:sz="0" w:space="0" w:color="auto" w:frame="1"/>
          <w:lang w:eastAsia="ru-RU"/>
        </w:rPr>
        <w:t xml:space="preserve"> КАК СИСТЕМА</w:t>
      </w:r>
    </w:p>
    <w:p w14:paraId="46A9AEEC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Общество в широком смысле</w:t>
      </w:r>
      <w:r w:rsidRPr="00D37B5C">
        <w:rPr>
          <w:u w:val="single"/>
          <w:lang w:eastAsia="ru-RU"/>
        </w:rPr>
        <w:t> — это </w:t>
      </w:r>
      <w:r w:rsidRPr="00D37B5C">
        <w:rPr>
          <w:u w:val="single"/>
          <w:bdr w:val="none" w:sz="0" w:space="0" w:color="auto" w:frame="1"/>
          <w:lang w:eastAsia="ru-RU"/>
        </w:rPr>
        <w:t>обособившаяся от природы, но тесно связанная с ней часть мира</w:t>
      </w:r>
      <w:r w:rsidRPr="00D37B5C">
        <w:rPr>
          <w:u w:val="single"/>
          <w:lang w:eastAsia="ru-RU"/>
        </w:rPr>
        <w:t>, включающая </w:t>
      </w:r>
      <w:r w:rsidRPr="00D37B5C">
        <w:rPr>
          <w:u w:val="single"/>
          <w:bdr w:val="none" w:sz="0" w:space="0" w:color="auto" w:frame="1"/>
          <w:lang w:eastAsia="ru-RU"/>
        </w:rPr>
        <w:t>все способы взаимодействия и формы объединения людей</w:t>
      </w:r>
      <w:r w:rsidRPr="00D37B5C">
        <w:rPr>
          <w:u w:val="single"/>
          <w:lang w:eastAsia="ru-RU"/>
        </w:rPr>
        <w:t>.</w:t>
      </w:r>
    </w:p>
    <w:p w14:paraId="76A87BA9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Общественные отношения</w:t>
      </w:r>
      <w:r w:rsidRPr="00D37B5C">
        <w:rPr>
          <w:u w:val="single"/>
          <w:lang w:eastAsia="ru-RU"/>
        </w:rPr>
        <w:t> — это устойчивые, формальные связи между людьми и группами, затрагивающие важные стороны их жизни.</w:t>
      </w:r>
    </w:p>
    <w:p w14:paraId="389CF0C4" w14:textId="77777777" w:rsidR="00246102" w:rsidRPr="00D37B5C" w:rsidRDefault="00246102" w:rsidP="00D37B5C">
      <w:pPr>
        <w:jc w:val="both"/>
        <w:rPr>
          <w:b/>
          <w:bCs/>
          <w:color w:val="333399"/>
          <w:sz w:val="30"/>
          <w:szCs w:val="30"/>
          <w:u w:val="single"/>
          <w:lang w:eastAsia="ru-RU"/>
        </w:rPr>
      </w:pPr>
      <w:r w:rsidRPr="00D37B5C">
        <w:rPr>
          <w:b/>
          <w:bCs/>
          <w:color w:val="333399"/>
          <w:sz w:val="30"/>
          <w:szCs w:val="30"/>
          <w:u w:val="single"/>
          <w:lang w:eastAsia="ru-RU"/>
        </w:rPr>
        <w:t>Характеристики общества как системы</w:t>
      </w:r>
    </w:p>
    <w:p w14:paraId="77CD581B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Общество — это </w:t>
      </w:r>
      <w:r w:rsidRPr="00246102">
        <w:rPr>
          <w:bdr w:val="none" w:sz="0" w:space="0" w:color="auto" w:frame="1"/>
          <w:lang w:eastAsia="ru-RU"/>
        </w:rPr>
        <w:t>сложная высокоорганизованная динамичная система</w:t>
      </w:r>
      <w:r w:rsidRPr="00246102">
        <w:rPr>
          <w:lang w:eastAsia="ru-RU"/>
        </w:rPr>
        <w:t>, состоящая из взаимосвязанных элементов (сфер, институтов, общностей). Его ключевые черты:</w:t>
      </w:r>
    </w:p>
    <w:p w14:paraId="1BB9F9E6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Сложность</w:t>
      </w:r>
      <w:r w:rsidRPr="00D37B5C">
        <w:rPr>
          <w:color w:val="082567"/>
          <w:u w:val="single"/>
          <w:lang w:eastAsia="ru-RU"/>
        </w:rPr>
        <w:t> —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иерархическая структура</w:t>
      </w:r>
      <w:r w:rsidRPr="00D37B5C">
        <w:rPr>
          <w:color w:val="082567"/>
          <w:u w:val="single"/>
          <w:lang w:eastAsia="ru-RU"/>
        </w:rPr>
        <w:t> (множество уровней, подсистем и элементов).</w:t>
      </w:r>
    </w:p>
    <w:p w14:paraId="48B4AA38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Целостность</w:t>
      </w:r>
      <w:r w:rsidRPr="00D37B5C">
        <w:rPr>
          <w:color w:val="082567"/>
          <w:u w:val="single"/>
          <w:lang w:eastAsia="ru-RU"/>
        </w:rPr>
        <w:t> — части системы взаимосвязаны;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изменение одной сферы (например, политики) влечет изменения в других</w:t>
      </w:r>
      <w:r w:rsidRPr="00D37B5C">
        <w:rPr>
          <w:color w:val="082567"/>
          <w:u w:val="single"/>
          <w:lang w:eastAsia="ru-RU"/>
        </w:rPr>
        <w:t> (экономике и т.д.).</w:t>
      </w:r>
    </w:p>
    <w:p w14:paraId="55F312FD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Самодостаточность</w:t>
      </w:r>
      <w:r w:rsidRPr="00D37B5C">
        <w:rPr>
          <w:color w:val="082567"/>
          <w:u w:val="single"/>
          <w:lang w:eastAsia="ru-RU"/>
        </w:rPr>
        <w:t> —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система способна производить всё необходимое для своего существования</w:t>
      </w:r>
      <w:r w:rsidRPr="00D37B5C">
        <w:rPr>
          <w:color w:val="082567"/>
          <w:u w:val="single"/>
          <w:lang w:eastAsia="ru-RU"/>
        </w:rPr>
        <w:t>, каждый элемент выполняет свою роль.</w:t>
      </w:r>
    </w:p>
    <w:p w14:paraId="692C5C48" w14:textId="77777777" w:rsidR="00246102" w:rsidRPr="00D37B5C" w:rsidRDefault="00246102" w:rsidP="00D37B5C">
      <w:pPr>
        <w:jc w:val="both"/>
        <w:rPr>
          <w:color w:val="082567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Динамичность</w:t>
      </w:r>
      <w:r w:rsidRPr="00D37B5C">
        <w:rPr>
          <w:color w:val="082567"/>
          <w:u w:val="single"/>
          <w:lang w:eastAsia="ru-RU"/>
        </w:rPr>
        <w:t> —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непрерывное изменение и развитие</w:t>
      </w:r>
      <w:r w:rsidRPr="00D37B5C">
        <w:rPr>
          <w:color w:val="082567"/>
          <w:u w:val="single"/>
          <w:lang w:eastAsia="ru-RU"/>
        </w:rPr>
        <w:t xml:space="preserve">; </w:t>
      </w:r>
      <w:r w:rsidRPr="00D37B5C">
        <w:rPr>
          <w:color w:val="082567"/>
          <w:lang w:eastAsia="ru-RU"/>
        </w:rPr>
        <w:t>при этом общество имеет </w:t>
      </w:r>
      <w:r w:rsidRPr="00D37B5C">
        <w:rPr>
          <w:color w:val="082567"/>
          <w:bdr w:val="none" w:sz="0" w:space="0" w:color="auto" w:frame="1"/>
          <w:lang w:eastAsia="ru-RU"/>
        </w:rPr>
        <w:t>несколько вариантов (путей) развития</w:t>
      </w:r>
      <w:r w:rsidRPr="00D37B5C">
        <w:rPr>
          <w:color w:val="082567"/>
          <w:lang w:eastAsia="ru-RU"/>
        </w:rPr>
        <w:t> и открыто для внешних воздействий.</w:t>
      </w:r>
    </w:p>
    <w:p w14:paraId="65DD3755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Устойчивость</w:t>
      </w:r>
      <w:r w:rsidRPr="00D37B5C">
        <w:rPr>
          <w:color w:val="082567"/>
          <w:u w:val="single"/>
          <w:lang w:eastAsia="ru-RU"/>
        </w:rPr>
        <w:t> — способность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сохранять целостность</w:t>
      </w:r>
      <w:r w:rsidRPr="00D37B5C">
        <w:rPr>
          <w:color w:val="082567"/>
          <w:u w:val="single"/>
          <w:lang w:eastAsia="ru-RU"/>
        </w:rPr>
        <w:t> и воспроизводить порядок взаимодействий.</w:t>
      </w:r>
    </w:p>
    <w:p w14:paraId="72A09769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Функциональность</w:t>
      </w:r>
      <w:r w:rsidRPr="00D37B5C">
        <w:rPr>
          <w:color w:val="082567"/>
          <w:u w:val="single"/>
          <w:lang w:eastAsia="ru-RU"/>
        </w:rPr>
        <w:t> — каждый элемент выполняет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строго определенные, отличные от других функции</w:t>
      </w:r>
      <w:r w:rsidRPr="00D37B5C">
        <w:rPr>
          <w:color w:val="082567"/>
          <w:u w:val="single"/>
          <w:lang w:eastAsia="ru-RU"/>
        </w:rPr>
        <w:t>.</w:t>
      </w:r>
    </w:p>
    <w:p w14:paraId="15DD87B1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Важно: </w:t>
      </w:r>
      <w:r w:rsidRPr="00246102">
        <w:rPr>
          <w:bdr w:val="none" w:sz="0" w:space="0" w:color="auto" w:frame="1"/>
          <w:lang w:eastAsia="ru-RU"/>
        </w:rPr>
        <w:t>Общество — это не просто сумма индивидов</w:t>
      </w:r>
      <w:r w:rsidRPr="00246102">
        <w:rPr>
          <w:lang w:eastAsia="ru-RU"/>
        </w:rPr>
        <w:t>, а результат их постоянного взаимодействия.</w:t>
      </w:r>
    </w:p>
    <w:p w14:paraId="6EAB3E2E" w14:textId="77777777" w:rsidR="00246102" w:rsidRPr="00D37B5C" w:rsidRDefault="00246102" w:rsidP="00D37B5C">
      <w:pPr>
        <w:jc w:val="both"/>
        <w:rPr>
          <w:b/>
          <w:bCs/>
          <w:color w:val="333399"/>
          <w:sz w:val="30"/>
          <w:szCs w:val="30"/>
          <w:u w:val="single"/>
          <w:lang w:eastAsia="ru-RU"/>
        </w:rPr>
      </w:pPr>
      <w:r w:rsidRPr="00D37B5C">
        <w:rPr>
          <w:b/>
          <w:bCs/>
          <w:color w:val="333399"/>
          <w:sz w:val="30"/>
          <w:szCs w:val="30"/>
          <w:u w:val="single"/>
          <w:lang w:eastAsia="ru-RU"/>
        </w:rPr>
        <w:t>Социальные институты</w:t>
      </w:r>
    </w:p>
    <w:p w14:paraId="3A7D6359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lastRenderedPageBreak/>
        <w:t>Социальный институт</w:t>
      </w:r>
      <w:r w:rsidRPr="00D37B5C">
        <w:rPr>
          <w:color w:val="082567"/>
          <w:u w:val="single"/>
          <w:lang w:eastAsia="ru-RU"/>
        </w:rPr>
        <w:t> — это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исторически сложившаяся устойчивая форма организации совместной деятельности</w:t>
      </w:r>
      <w:r w:rsidRPr="00D37B5C">
        <w:rPr>
          <w:color w:val="082567"/>
          <w:u w:val="single"/>
          <w:lang w:eastAsia="ru-RU"/>
        </w:rPr>
        <w:t>, направленная на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удовлетворение базовых потребностей</w:t>
      </w:r>
      <w:r w:rsidRPr="00D37B5C">
        <w:rPr>
          <w:color w:val="082567"/>
          <w:u w:val="single"/>
          <w:lang w:eastAsia="ru-RU"/>
        </w:rPr>
        <w:t>.</w:t>
      </w:r>
    </w:p>
    <w:p w14:paraId="775911E3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Признаки института</w:t>
      </w:r>
      <w:r w:rsidRPr="00D37B5C">
        <w:rPr>
          <w:color w:val="082567"/>
          <w:u w:val="single"/>
          <w:lang w:eastAsia="ru-RU"/>
        </w:rPr>
        <w:t>:</w:t>
      </w:r>
    </w:p>
    <w:p w14:paraId="2F103963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r w:rsidRPr="00D37B5C">
        <w:rPr>
          <w:color w:val="1C542D"/>
          <w:u w:val="single"/>
          <w:lang w:eastAsia="ru-RU"/>
        </w:rPr>
        <w:t>Наличие </w:t>
      </w:r>
      <w:r w:rsidRPr="00D37B5C">
        <w:rPr>
          <w:color w:val="1C542D"/>
          <w:u w:val="single"/>
          <w:bdr w:val="none" w:sz="0" w:space="0" w:color="auto" w:frame="1"/>
          <w:lang w:eastAsia="ru-RU"/>
        </w:rPr>
        <w:t>организационной структуры</w:t>
      </w:r>
      <w:r w:rsidRPr="00D37B5C">
        <w:rPr>
          <w:color w:val="1C542D"/>
          <w:u w:val="single"/>
          <w:lang w:eastAsia="ru-RU"/>
        </w:rPr>
        <w:t>.</w:t>
      </w:r>
    </w:p>
    <w:p w14:paraId="1C7651A0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r w:rsidRPr="00D37B5C">
        <w:rPr>
          <w:color w:val="1C542D"/>
          <w:u w:val="single"/>
          <w:lang w:eastAsia="ru-RU"/>
        </w:rPr>
        <w:t>Формирование </w:t>
      </w:r>
      <w:r w:rsidRPr="00D37B5C">
        <w:rPr>
          <w:color w:val="1C542D"/>
          <w:u w:val="single"/>
          <w:bdr w:val="none" w:sz="0" w:space="0" w:color="auto" w:frame="1"/>
          <w:lang w:eastAsia="ru-RU"/>
        </w:rPr>
        <w:t>ценностей</w:t>
      </w:r>
      <w:r w:rsidRPr="00D37B5C">
        <w:rPr>
          <w:color w:val="1C542D"/>
          <w:u w:val="single"/>
          <w:lang w:eastAsia="ru-RU"/>
        </w:rPr>
        <w:t> (семья — доверие, государство — правопорядок).</w:t>
      </w:r>
    </w:p>
    <w:p w14:paraId="0226259F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r w:rsidRPr="00D37B5C">
        <w:rPr>
          <w:color w:val="1C542D"/>
          <w:u w:val="single"/>
          <w:lang w:eastAsia="ru-RU"/>
        </w:rPr>
        <w:t>Наличие </w:t>
      </w:r>
      <w:r w:rsidRPr="00D37B5C">
        <w:rPr>
          <w:color w:val="1C542D"/>
          <w:u w:val="single"/>
          <w:bdr w:val="none" w:sz="0" w:space="0" w:color="auto" w:frame="1"/>
          <w:lang w:eastAsia="ru-RU"/>
        </w:rPr>
        <w:t>культурных символов</w:t>
      </w:r>
      <w:r w:rsidRPr="00D37B5C">
        <w:rPr>
          <w:color w:val="1C542D"/>
          <w:u w:val="single"/>
          <w:lang w:eastAsia="ru-RU"/>
        </w:rPr>
        <w:t> (герб, флаг, обручальные кольца).</w:t>
      </w:r>
    </w:p>
    <w:p w14:paraId="0C7DE49C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r w:rsidRPr="00D37B5C">
        <w:rPr>
          <w:color w:val="1C542D"/>
          <w:u w:val="single"/>
          <w:bdr w:val="none" w:sz="0" w:space="0" w:color="auto" w:frame="1"/>
          <w:lang w:eastAsia="ru-RU"/>
        </w:rPr>
        <w:t>Социальные нормы</w:t>
      </w:r>
      <w:r w:rsidRPr="00D37B5C">
        <w:rPr>
          <w:color w:val="1C542D"/>
          <w:u w:val="single"/>
          <w:lang w:eastAsia="ru-RU"/>
        </w:rPr>
        <w:t>, регулирующие деятельность (законы, договоры).</w:t>
      </w:r>
    </w:p>
    <w:p w14:paraId="54B7EFB7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Главная функция</w:t>
      </w:r>
      <w:r w:rsidRPr="00D37B5C">
        <w:rPr>
          <w:color w:val="082567"/>
          <w:u w:val="single"/>
          <w:lang w:eastAsia="ru-RU"/>
        </w:rPr>
        <w:t> —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удовлетворение потребностей общества</w:t>
      </w:r>
      <w:r w:rsidRPr="00D37B5C">
        <w:rPr>
          <w:color w:val="082567"/>
          <w:u w:val="single"/>
          <w:lang w:eastAsia="ru-RU"/>
        </w:rPr>
        <w:t xml:space="preserve">. </w:t>
      </w:r>
      <w:r w:rsidRPr="00D37B5C">
        <w:rPr>
          <w:color w:val="082567"/>
          <w:lang w:eastAsia="ru-RU"/>
        </w:rPr>
        <w:t xml:space="preserve">Дополнительно </w:t>
      </w:r>
      <w:r w:rsidRPr="00D37B5C">
        <w:rPr>
          <w:color w:val="082567"/>
          <w:u w:val="single"/>
          <w:lang w:eastAsia="ru-RU"/>
        </w:rPr>
        <w:t>институты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координируют деятельность людей</w:t>
      </w:r>
      <w:r w:rsidRPr="00D37B5C">
        <w:rPr>
          <w:color w:val="082567"/>
          <w:u w:val="single"/>
          <w:lang w:eastAsia="ru-RU"/>
        </w:rPr>
        <w:t> и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осуществляют социальный контроль</w:t>
      </w:r>
      <w:r w:rsidRPr="00D37B5C">
        <w:rPr>
          <w:color w:val="082567"/>
          <w:u w:val="single"/>
          <w:lang w:eastAsia="ru-RU"/>
        </w:rPr>
        <w:t> (обеспечивают стандартное поведение).</w:t>
      </w:r>
    </w:p>
    <w:p w14:paraId="2F743569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bdr w:val="none" w:sz="0" w:space="0" w:color="auto" w:frame="1"/>
          <w:lang w:eastAsia="ru-RU"/>
        </w:rPr>
        <w:t>Краткая справка:</w:t>
      </w:r>
      <w:r w:rsidRPr="00246102">
        <w:rPr>
          <w:lang w:eastAsia="ru-RU"/>
        </w:rPr>
        <w:t> Символ брака (обручальное кольцо) имеет древние корни и в православной традиции носится на безымянном пальце правой руки.</w:t>
      </w:r>
    </w:p>
    <w:p w14:paraId="1831C3F4" w14:textId="6443D4DF" w:rsidR="00246102" w:rsidRPr="00D37B5C" w:rsidRDefault="00246102" w:rsidP="00D37B5C">
      <w:pPr>
        <w:jc w:val="both"/>
        <w:rPr>
          <w:b/>
          <w:bCs/>
          <w:color w:val="800080"/>
          <w:sz w:val="36"/>
          <w:szCs w:val="36"/>
          <w:u w:val="single"/>
          <w:lang w:eastAsia="ru-RU"/>
        </w:rPr>
      </w:pPr>
      <w:r>
        <w:rPr>
          <w:color w:val="00B050"/>
          <w:sz w:val="36"/>
          <w:szCs w:val="36"/>
          <w:bdr w:val="none" w:sz="0" w:space="0" w:color="auto" w:frame="1"/>
          <w:lang w:eastAsia="ru-RU"/>
        </w:rPr>
        <w:t xml:space="preserve">2. </w:t>
      </w:r>
      <w:r w:rsidRPr="00D37B5C">
        <w:rPr>
          <w:color w:val="800080"/>
          <w:sz w:val="36"/>
          <w:szCs w:val="36"/>
          <w:u w:val="single"/>
          <w:bdr w:val="none" w:sz="0" w:space="0" w:color="auto" w:frame="1"/>
          <w:lang w:eastAsia="ru-RU"/>
        </w:rPr>
        <w:t>СОЦИАЛЬНАЯ СТРАТИФИКАЦИЯ</w:t>
      </w:r>
    </w:p>
    <w:p w14:paraId="48373411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Социальная структура</w:t>
      </w:r>
      <w:r w:rsidRPr="00D37B5C">
        <w:rPr>
          <w:u w:val="single"/>
          <w:lang w:eastAsia="ru-RU"/>
        </w:rPr>
        <w:t> — совокупность взаимосвязанных элементов, образующих внутреннее строение общества. Существуют два её типа:</w:t>
      </w:r>
    </w:p>
    <w:p w14:paraId="08D55482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Горизонтальная структура</w:t>
      </w:r>
      <w:r w:rsidRPr="00D37B5C">
        <w:rPr>
          <w:color w:val="082567"/>
          <w:u w:val="single"/>
          <w:lang w:eastAsia="ru-RU"/>
        </w:rPr>
        <w:t> — показывает разнообразие общества по признакам, не создающим иерархии (возраст, пол, национальность, религия, место жительства).</w:t>
      </w:r>
    </w:p>
    <w:p w14:paraId="7B17BB04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Вертикальная структура</w:t>
      </w:r>
      <w:r w:rsidRPr="00D37B5C">
        <w:rPr>
          <w:color w:val="082567"/>
          <w:u w:val="single"/>
          <w:lang w:eastAsia="ru-RU"/>
        </w:rPr>
        <w:t> — связана с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иерархией социальных групп</w:t>
      </w:r>
      <w:r w:rsidRPr="00D37B5C">
        <w:rPr>
          <w:color w:val="082567"/>
          <w:u w:val="single"/>
          <w:lang w:eastAsia="ru-RU"/>
        </w:rPr>
        <w:t>.</w:t>
      </w:r>
    </w:p>
    <w:p w14:paraId="586E86B5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Социальная стратификация</w:t>
      </w:r>
      <w:r w:rsidRPr="00D37B5C">
        <w:rPr>
          <w:u w:val="single"/>
          <w:lang w:eastAsia="ru-RU"/>
        </w:rPr>
        <w:t> — это деление общества на слои (страты), группы и классы, занимающие </w:t>
      </w:r>
      <w:r w:rsidRPr="00D37B5C">
        <w:rPr>
          <w:u w:val="single"/>
          <w:bdr w:val="none" w:sz="0" w:space="0" w:color="auto" w:frame="1"/>
          <w:lang w:eastAsia="ru-RU"/>
        </w:rPr>
        <w:t>неравное положение</w:t>
      </w:r>
      <w:r w:rsidRPr="00D37B5C">
        <w:rPr>
          <w:u w:val="single"/>
          <w:lang w:eastAsia="ru-RU"/>
        </w:rPr>
        <w:t> в социальной иерархии. Главные критерии: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доход (имущественное неравенство), образование, власть, престиж профессии</w:t>
      </w:r>
      <w:r w:rsidRPr="00D37B5C">
        <w:rPr>
          <w:u w:val="single"/>
          <w:lang w:eastAsia="ru-RU"/>
        </w:rPr>
        <w:t>.</w:t>
      </w:r>
    </w:p>
    <w:p w14:paraId="2332AA24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b/>
          <w:bCs/>
          <w:bdr w:val="none" w:sz="0" w:space="0" w:color="auto" w:frame="1"/>
          <w:lang w:eastAsia="ru-RU"/>
        </w:rPr>
        <w:t>П. А. Сорокин</w:t>
      </w:r>
      <w:r w:rsidRPr="00246102">
        <w:rPr>
          <w:lang w:eastAsia="ru-RU"/>
        </w:rPr>
        <w:t> (русский и американский социолог) впервые ввёл понятия </w:t>
      </w:r>
      <w:r w:rsidRPr="00246102">
        <w:rPr>
          <w:bdr w:val="none" w:sz="0" w:space="0" w:color="auto" w:frame="1"/>
          <w:lang w:eastAsia="ru-RU"/>
        </w:rPr>
        <w:t>социального пространства, вертикальной и горизонтальной мобильности</w:t>
      </w:r>
      <w:r w:rsidRPr="00246102">
        <w:rPr>
          <w:lang w:eastAsia="ru-RU"/>
        </w:rPr>
        <w:t> и социальной стратификации. По его взглядам, в истории нет постоянной тенденции ни к всеобщему равенству, ни к чрезмерной дифференциации. Когда социальная пирамида слишком вытягивается, действуют </w:t>
      </w:r>
      <w:r w:rsidRPr="00246102">
        <w:rPr>
          <w:bdr w:val="none" w:sz="0" w:space="0" w:color="auto" w:frame="1"/>
          <w:lang w:eastAsia="ru-RU"/>
        </w:rPr>
        <w:t>«</w:t>
      </w:r>
      <w:proofErr w:type="spellStart"/>
      <w:r w:rsidRPr="00246102">
        <w:rPr>
          <w:bdr w:val="none" w:sz="0" w:space="0" w:color="auto" w:frame="1"/>
          <w:lang w:eastAsia="ru-RU"/>
        </w:rPr>
        <w:t>противосилы</w:t>
      </w:r>
      <w:proofErr w:type="spellEnd"/>
      <w:r w:rsidRPr="00246102">
        <w:rPr>
          <w:bdr w:val="none" w:sz="0" w:space="0" w:color="auto" w:frame="1"/>
          <w:lang w:eastAsia="ru-RU"/>
        </w:rPr>
        <w:t>»</w:t>
      </w:r>
      <w:r w:rsidRPr="00246102">
        <w:rPr>
          <w:lang w:eastAsia="ru-RU"/>
        </w:rPr>
        <w:t> — революции и катаклизмы, которые «срезают» вершину, превращая её в трапецию; затем снова усиливается дифференциация, и цикл повторяется.</w:t>
      </w:r>
    </w:p>
    <w:p w14:paraId="69B5FF7E" w14:textId="348F9856" w:rsidR="00246102" w:rsidRPr="00246102" w:rsidRDefault="00246102" w:rsidP="00D37B5C">
      <w:pPr>
        <w:jc w:val="both"/>
        <w:rPr>
          <w:b/>
          <w:bCs/>
          <w:color w:val="800080"/>
          <w:sz w:val="36"/>
          <w:szCs w:val="36"/>
          <w:lang w:eastAsia="ru-RU"/>
        </w:rPr>
      </w:pPr>
      <w:r>
        <w:rPr>
          <w:color w:val="00B050"/>
          <w:sz w:val="36"/>
          <w:szCs w:val="36"/>
          <w:bdr w:val="none" w:sz="0" w:space="0" w:color="auto" w:frame="1"/>
          <w:lang w:eastAsia="ru-RU"/>
        </w:rPr>
        <w:t xml:space="preserve">3. </w:t>
      </w:r>
      <w:r w:rsidRPr="00D37B5C">
        <w:rPr>
          <w:color w:val="800080"/>
          <w:sz w:val="36"/>
          <w:szCs w:val="36"/>
          <w:u w:val="single"/>
          <w:bdr w:val="none" w:sz="0" w:space="0" w:color="auto" w:frame="1"/>
          <w:lang w:eastAsia="ru-RU"/>
        </w:rPr>
        <w:t>СОЦИАЛЬНЫЕ СТАТУСЫ И РОЛИ</w:t>
      </w:r>
    </w:p>
    <w:p w14:paraId="06176B81" w14:textId="77777777" w:rsidR="00246102" w:rsidRPr="00246102" w:rsidRDefault="00246102" w:rsidP="00D37B5C">
      <w:pPr>
        <w:jc w:val="both"/>
        <w:rPr>
          <w:lang w:eastAsia="ru-RU"/>
        </w:rPr>
      </w:pPr>
      <w:r w:rsidRPr="00D37B5C">
        <w:rPr>
          <w:u w:val="single"/>
          <w:lang w:eastAsia="ru-RU"/>
        </w:rPr>
        <w:t>Элементами социальной структуры являются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социальные общности и группы, институты и отношения между ними</w:t>
      </w:r>
      <w:r w:rsidRPr="00246102">
        <w:rPr>
          <w:lang w:eastAsia="ru-RU"/>
        </w:rPr>
        <w:t>, которые взаимодействуют как единый организм. Каждый человек принадлежит сразу к нескольким группам (семья, коллектив, спортивная секция и т. д.), и в каждой из них он занимает </w:t>
      </w:r>
      <w:r w:rsidRPr="00246102">
        <w:rPr>
          <w:b/>
          <w:bCs/>
          <w:bdr w:val="none" w:sz="0" w:space="0" w:color="auto" w:frame="1"/>
          <w:lang w:eastAsia="ru-RU"/>
        </w:rPr>
        <w:t>разное положение</w:t>
      </w:r>
      <w:r w:rsidRPr="00246102">
        <w:rPr>
          <w:lang w:eastAsia="ru-RU"/>
        </w:rPr>
        <w:t>. Например, директор фирмы в футбольной секции будет новичком.</w:t>
      </w:r>
    </w:p>
    <w:p w14:paraId="4B83E876" w14:textId="77777777" w:rsidR="00246102" w:rsidRPr="00246102" w:rsidRDefault="00246102" w:rsidP="00D37B5C">
      <w:pPr>
        <w:jc w:val="both"/>
        <w:rPr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Социальный статус</w:t>
      </w:r>
      <w:r w:rsidRPr="00D37B5C">
        <w:rPr>
          <w:u w:val="single"/>
          <w:lang w:eastAsia="ru-RU"/>
        </w:rPr>
        <w:t> — это позиция человека в группе или общества в целом, предполагающая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определённые права и обязанности</w:t>
      </w:r>
      <w:r w:rsidRPr="00D37B5C">
        <w:rPr>
          <w:u w:val="single"/>
          <w:lang w:eastAsia="ru-RU"/>
        </w:rPr>
        <w:t>. У каждого есть множество статусов — их совокупность называется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статусным набором</w:t>
      </w:r>
      <w:r w:rsidRPr="00D37B5C">
        <w:rPr>
          <w:u w:val="single"/>
          <w:lang w:eastAsia="ru-RU"/>
        </w:rPr>
        <w:t>. Статусы бывают</w:t>
      </w:r>
      <w:r w:rsidRPr="00246102">
        <w:rPr>
          <w:lang w:eastAsia="ru-RU"/>
        </w:rPr>
        <w:t>:</w:t>
      </w:r>
    </w:p>
    <w:p w14:paraId="1E79E457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предписанные</w:t>
      </w:r>
      <w:r w:rsidRPr="00D37B5C">
        <w:rPr>
          <w:color w:val="082567"/>
          <w:u w:val="single"/>
          <w:lang w:eastAsia="ru-RU"/>
        </w:rPr>
        <w:t> — получаемые от рождения: пол, национальность, происхождение, место рождения;</w:t>
      </w:r>
    </w:p>
    <w:p w14:paraId="45399F8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lastRenderedPageBreak/>
        <w:t>достигаемые</w:t>
      </w:r>
      <w:r w:rsidRPr="00D37B5C">
        <w:rPr>
          <w:color w:val="082567"/>
          <w:u w:val="single"/>
          <w:lang w:eastAsia="ru-RU"/>
        </w:rPr>
        <w:t> — приобретаемые усилиями и выбором: профессия, образование, например мать, программист, волонтёр.</w:t>
      </w:r>
    </w:p>
    <w:p w14:paraId="4EAA6B57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К поведению обладателя статуса общество предъявляет требования — формальные обязанности и неформальные ожидания</w:t>
      </w:r>
      <w:r w:rsidRPr="00D37B5C">
        <w:rPr>
          <w:u w:val="single"/>
          <w:lang w:eastAsia="ru-RU"/>
        </w:rPr>
        <w:t>.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Социальная роль</w:t>
      </w:r>
      <w:r w:rsidRPr="00D37B5C">
        <w:rPr>
          <w:u w:val="single"/>
          <w:lang w:eastAsia="ru-RU"/>
        </w:rPr>
        <w:t> — это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модель ожидаемого обществом поведения</w:t>
      </w:r>
      <w:r w:rsidRPr="00D37B5C">
        <w:rPr>
          <w:u w:val="single"/>
          <w:lang w:eastAsia="ru-RU"/>
        </w:rPr>
        <w:t>, соответствующая данному статусу.</w:t>
      </w:r>
      <w:r w:rsidRPr="00246102">
        <w:rPr>
          <w:lang w:eastAsia="ru-RU"/>
        </w:rPr>
        <w:t xml:space="preserve"> Для оценки ролей важно знать </w:t>
      </w:r>
      <w:r w:rsidRPr="00246102">
        <w:rPr>
          <w:b/>
          <w:bCs/>
          <w:bdr w:val="none" w:sz="0" w:space="0" w:color="auto" w:frame="1"/>
          <w:lang w:eastAsia="ru-RU"/>
        </w:rPr>
        <w:t>эталонное (типичное) поведение</w:t>
      </w:r>
      <w:r w:rsidRPr="00246102">
        <w:rPr>
          <w:lang w:eastAsia="ru-RU"/>
        </w:rPr>
        <w:t>, например роль ученика предполагает успешное изучение предметов. Чем ближе реальное поведение к ожиданиям, тем эффективнее деятельность человека, но он может </w:t>
      </w:r>
      <w:r w:rsidRPr="00246102">
        <w:rPr>
          <w:b/>
          <w:bCs/>
          <w:bdr w:val="none" w:sz="0" w:space="0" w:color="auto" w:frame="1"/>
          <w:lang w:eastAsia="ru-RU"/>
        </w:rPr>
        <w:t>свободно выбирать способы исполнения роли</w:t>
      </w:r>
      <w:r w:rsidRPr="00246102">
        <w:rPr>
          <w:lang w:eastAsia="ru-RU"/>
        </w:rPr>
        <w:t>.</w:t>
      </w:r>
    </w:p>
    <w:p w14:paraId="7AE4CC42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Тема статусов отражена в искусстве: картина Репина «Крестный ход в Курской губернии» показывает представителей разных слоёв общества и их человеческие качества.</w:t>
      </w:r>
    </w:p>
    <w:p w14:paraId="367CF025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В течение жизни статусный набор меняется, человек осваивает множество ролей: ребёнок, ученик, студент, специалист, родитель. Основные роли подростка — сын/дочь, брат/сестра, потребитель, пациент, ученик, друг, одноклассник, игрок команды. Если неправильно подготовиться к будущей роли, можно потерять соответствующий статус — например, абитуриент без знаний не станет студентом.</w:t>
      </w:r>
    </w:p>
    <w:p w14:paraId="72159221" w14:textId="69C6BDB7" w:rsidR="00246102" w:rsidRPr="00246102" w:rsidRDefault="00246102" w:rsidP="00D37B5C">
      <w:pPr>
        <w:jc w:val="both"/>
        <w:rPr>
          <w:b/>
          <w:bCs/>
          <w:color w:val="800080"/>
          <w:sz w:val="36"/>
          <w:szCs w:val="36"/>
          <w:lang w:eastAsia="ru-RU"/>
        </w:rPr>
      </w:pPr>
      <w:r>
        <w:rPr>
          <w:color w:val="00B050"/>
          <w:sz w:val="36"/>
          <w:szCs w:val="36"/>
          <w:bdr w:val="none" w:sz="0" w:space="0" w:color="auto" w:frame="1"/>
          <w:lang w:eastAsia="ru-RU"/>
        </w:rPr>
        <w:t xml:space="preserve">4. </w:t>
      </w:r>
      <w:r w:rsidRPr="00D37B5C">
        <w:rPr>
          <w:color w:val="800080"/>
          <w:sz w:val="36"/>
          <w:szCs w:val="36"/>
          <w:u w:val="single"/>
          <w:bdr w:val="none" w:sz="0" w:space="0" w:color="auto" w:frame="1"/>
          <w:lang w:eastAsia="ru-RU"/>
        </w:rPr>
        <w:t>СОЦИАЛЬНАЯ МОБИЛЬНОСТЬ</w:t>
      </w:r>
    </w:p>
    <w:p w14:paraId="40940243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Социальная мобильность</w:t>
      </w:r>
      <w:r w:rsidRPr="00D37B5C">
        <w:rPr>
          <w:u w:val="single"/>
          <w:lang w:eastAsia="ru-RU"/>
        </w:rPr>
        <w:t> — это </w:t>
      </w:r>
      <w:r w:rsidRPr="00D37B5C">
        <w:rPr>
          <w:u w:val="single"/>
          <w:bdr w:val="none" w:sz="0" w:space="0" w:color="auto" w:frame="1"/>
          <w:lang w:eastAsia="ru-RU"/>
        </w:rPr>
        <w:t>любые изменения позиции человека или группы в социальной структуре</w:t>
      </w:r>
      <w:r w:rsidRPr="00D37B5C">
        <w:rPr>
          <w:u w:val="single"/>
          <w:lang w:eastAsia="ru-RU"/>
        </w:rPr>
        <w:t>.</w:t>
      </w:r>
    </w:p>
    <w:p w14:paraId="09278B00" w14:textId="77777777" w:rsidR="00246102" w:rsidRPr="00246102" w:rsidRDefault="00246102" w:rsidP="00D37B5C">
      <w:pPr>
        <w:jc w:val="both"/>
        <w:rPr>
          <w:b/>
          <w:bCs/>
          <w:color w:val="333399"/>
          <w:sz w:val="30"/>
          <w:szCs w:val="30"/>
          <w:lang w:eastAsia="ru-RU"/>
        </w:rPr>
      </w:pPr>
      <w:r w:rsidRPr="00246102">
        <w:rPr>
          <w:b/>
          <w:bCs/>
          <w:color w:val="333399"/>
          <w:sz w:val="30"/>
          <w:szCs w:val="30"/>
          <w:lang w:eastAsia="ru-RU"/>
        </w:rPr>
        <w:t>Основные типы мобильности</w:t>
      </w:r>
    </w:p>
    <w:p w14:paraId="4D0C3D7D" w14:textId="77777777" w:rsidR="00246102" w:rsidRPr="00D37B5C" w:rsidRDefault="00246102" w:rsidP="00D37B5C">
      <w:pPr>
        <w:jc w:val="both"/>
        <w:rPr>
          <w:color w:val="082567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Горизонтальная мобильность</w:t>
      </w:r>
      <w:r w:rsidRPr="00D37B5C">
        <w:rPr>
          <w:color w:val="082567"/>
          <w:u w:val="single"/>
          <w:lang w:eastAsia="ru-RU"/>
        </w:rPr>
        <w:t> — перемещение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без изменения социального уровня</w:t>
      </w:r>
      <w:r w:rsidRPr="00D37B5C">
        <w:rPr>
          <w:color w:val="082567"/>
          <w:u w:val="single"/>
          <w:lang w:eastAsia="ru-RU"/>
        </w:rPr>
        <w:t xml:space="preserve"> (например, смена работы с сохранением должности). </w:t>
      </w:r>
      <w:r w:rsidRPr="00D37B5C">
        <w:rPr>
          <w:color w:val="082567"/>
          <w:lang w:eastAsia="ru-RU"/>
        </w:rPr>
        <w:t>Её важная разновидность — </w:t>
      </w:r>
      <w:r w:rsidRPr="00D37B5C">
        <w:rPr>
          <w:b/>
          <w:bCs/>
          <w:color w:val="082567"/>
          <w:bdr w:val="none" w:sz="0" w:space="0" w:color="auto" w:frame="1"/>
          <w:lang w:eastAsia="ru-RU"/>
        </w:rPr>
        <w:t>географическая мобильность</w:t>
      </w:r>
      <w:r w:rsidRPr="00D37B5C">
        <w:rPr>
          <w:color w:val="082567"/>
          <w:lang w:eastAsia="ru-RU"/>
        </w:rPr>
        <w:t> (переезд в другую страну/регион, но с сохранением статуса).</w:t>
      </w:r>
    </w:p>
    <w:p w14:paraId="699FD0F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Вертикальная мобильность</w:t>
      </w:r>
      <w:r w:rsidRPr="00D37B5C">
        <w:rPr>
          <w:color w:val="082567"/>
          <w:u w:val="single"/>
          <w:lang w:eastAsia="ru-RU"/>
        </w:rPr>
        <w:t> — </w:t>
      </w:r>
      <w:r w:rsidRPr="00D37B5C">
        <w:rPr>
          <w:color w:val="082567"/>
          <w:u w:val="single"/>
          <w:bdr w:val="none" w:sz="0" w:space="0" w:color="auto" w:frame="1"/>
          <w:lang w:eastAsia="ru-RU"/>
        </w:rPr>
        <w:t>перемещение между слоями (вверх или вниз)</w:t>
      </w:r>
      <w:r w:rsidRPr="00D37B5C">
        <w:rPr>
          <w:color w:val="082567"/>
          <w:u w:val="single"/>
          <w:lang w:eastAsia="ru-RU"/>
        </w:rPr>
        <w:t>, которое качественно меняет статус. Делится на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восходящую</w:t>
      </w:r>
      <w:r w:rsidRPr="00D37B5C">
        <w:rPr>
          <w:color w:val="082567"/>
          <w:u w:val="single"/>
          <w:lang w:eastAsia="ru-RU"/>
        </w:rPr>
        <w:t> и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нисходящую</w:t>
      </w:r>
      <w:r w:rsidRPr="00D37B5C">
        <w:rPr>
          <w:color w:val="082567"/>
          <w:u w:val="single"/>
          <w:lang w:eastAsia="ru-RU"/>
        </w:rPr>
        <w:t>.</w:t>
      </w:r>
    </w:p>
    <w:p w14:paraId="33210E97" w14:textId="77777777" w:rsidR="00246102" w:rsidRPr="00246102" w:rsidRDefault="00246102" w:rsidP="00D37B5C">
      <w:pPr>
        <w:jc w:val="both"/>
        <w:rPr>
          <w:b/>
          <w:bCs/>
          <w:color w:val="333399"/>
          <w:sz w:val="30"/>
          <w:szCs w:val="30"/>
          <w:lang w:eastAsia="ru-RU"/>
        </w:rPr>
      </w:pPr>
      <w:r w:rsidRPr="00246102">
        <w:rPr>
          <w:b/>
          <w:bCs/>
          <w:color w:val="333399"/>
          <w:sz w:val="30"/>
          <w:szCs w:val="30"/>
          <w:lang w:eastAsia="ru-RU"/>
        </w:rPr>
        <w:t>Другие классификации</w:t>
      </w:r>
    </w:p>
    <w:p w14:paraId="163995C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color w:val="082567"/>
          <w:u w:val="single"/>
          <w:lang w:eastAsia="ru-RU"/>
        </w:rPr>
        <w:t>По механизму: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добровольная</w:t>
      </w:r>
      <w:r w:rsidRPr="00D37B5C">
        <w:rPr>
          <w:color w:val="082567"/>
          <w:u w:val="single"/>
          <w:lang w:eastAsia="ru-RU"/>
        </w:rPr>
        <w:t> и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вынужденная</w:t>
      </w:r>
      <w:r w:rsidRPr="00D37B5C">
        <w:rPr>
          <w:color w:val="082567"/>
          <w:u w:val="single"/>
          <w:lang w:eastAsia="ru-RU"/>
        </w:rPr>
        <w:t>. Особый вид —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структурная мобильность</w:t>
      </w:r>
      <w:r w:rsidRPr="00D37B5C">
        <w:rPr>
          <w:color w:val="082567"/>
          <w:u w:val="single"/>
          <w:lang w:eastAsia="ru-RU"/>
        </w:rPr>
        <w:t>, вызванная изменениями в экономике (например, появление или исчезновение отраслей).</w:t>
      </w:r>
    </w:p>
    <w:p w14:paraId="3A34458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color w:val="082567"/>
          <w:u w:val="single"/>
          <w:lang w:eastAsia="ru-RU"/>
        </w:rPr>
        <w:t>По количеству участников: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индивидуальная</w:t>
      </w:r>
      <w:r w:rsidRPr="00D37B5C">
        <w:rPr>
          <w:color w:val="082567"/>
          <w:u w:val="single"/>
          <w:lang w:eastAsia="ru-RU"/>
        </w:rPr>
        <w:t> и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групповая</w:t>
      </w:r>
      <w:r w:rsidRPr="00D37B5C">
        <w:rPr>
          <w:color w:val="082567"/>
          <w:u w:val="single"/>
          <w:lang w:eastAsia="ru-RU"/>
        </w:rPr>
        <w:t>.</w:t>
      </w:r>
    </w:p>
    <w:p w14:paraId="025CB333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color w:val="082567"/>
          <w:u w:val="single"/>
          <w:lang w:eastAsia="ru-RU"/>
        </w:rPr>
        <w:t>По смене поколений:</w:t>
      </w:r>
    </w:p>
    <w:p w14:paraId="39536CDE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proofErr w:type="spellStart"/>
      <w:r w:rsidRPr="00D37B5C">
        <w:rPr>
          <w:b/>
          <w:bCs/>
          <w:color w:val="1C542D"/>
          <w:u w:val="single"/>
          <w:bdr w:val="none" w:sz="0" w:space="0" w:color="auto" w:frame="1"/>
          <w:lang w:eastAsia="ru-RU"/>
        </w:rPr>
        <w:t>внутрипоколенная</w:t>
      </w:r>
      <w:proofErr w:type="spellEnd"/>
      <w:r w:rsidRPr="00D37B5C">
        <w:rPr>
          <w:color w:val="1C542D"/>
          <w:u w:val="single"/>
          <w:lang w:eastAsia="ru-RU"/>
        </w:rPr>
        <w:t> — изменение статуса в течение одной жизни;</w:t>
      </w:r>
    </w:p>
    <w:p w14:paraId="5084431D" w14:textId="77777777" w:rsidR="00246102" w:rsidRPr="00D37B5C" w:rsidRDefault="00246102" w:rsidP="00D37B5C">
      <w:pPr>
        <w:jc w:val="both"/>
        <w:rPr>
          <w:color w:val="1C542D"/>
          <w:u w:val="single"/>
          <w:lang w:eastAsia="ru-RU"/>
        </w:rPr>
      </w:pPr>
      <w:proofErr w:type="spellStart"/>
      <w:r w:rsidRPr="00D37B5C">
        <w:rPr>
          <w:b/>
          <w:bCs/>
          <w:color w:val="1C542D"/>
          <w:u w:val="single"/>
          <w:bdr w:val="none" w:sz="0" w:space="0" w:color="auto" w:frame="1"/>
          <w:lang w:eastAsia="ru-RU"/>
        </w:rPr>
        <w:t>межпоколенная</w:t>
      </w:r>
      <w:proofErr w:type="spellEnd"/>
      <w:r w:rsidRPr="00D37B5C">
        <w:rPr>
          <w:color w:val="1C542D"/>
          <w:u w:val="single"/>
          <w:lang w:eastAsia="ru-RU"/>
        </w:rPr>
        <w:t> — </w:t>
      </w:r>
      <w:r w:rsidRPr="00D37B5C">
        <w:rPr>
          <w:color w:val="1C542D"/>
          <w:u w:val="single"/>
          <w:bdr w:val="none" w:sz="0" w:space="0" w:color="auto" w:frame="1"/>
          <w:lang w:eastAsia="ru-RU"/>
        </w:rPr>
        <w:t>изменение позиции детей по сравнению с родителями</w:t>
      </w:r>
      <w:r w:rsidRPr="00D37B5C">
        <w:rPr>
          <w:color w:val="1C542D"/>
          <w:u w:val="single"/>
          <w:lang w:eastAsia="ru-RU"/>
        </w:rPr>
        <w:t>.</w:t>
      </w:r>
    </w:p>
    <w:p w14:paraId="7D0F7E6E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color w:val="082567"/>
          <w:u w:val="single"/>
          <w:lang w:eastAsia="ru-RU"/>
        </w:rPr>
        <w:t>По организации: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организованная</w:t>
      </w:r>
      <w:r w:rsidRPr="00D37B5C">
        <w:rPr>
          <w:color w:val="082567"/>
          <w:u w:val="single"/>
          <w:lang w:eastAsia="ru-RU"/>
        </w:rPr>
        <w:t> и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стихийная</w:t>
      </w:r>
      <w:r w:rsidRPr="00D37B5C">
        <w:rPr>
          <w:color w:val="082567"/>
          <w:u w:val="single"/>
          <w:lang w:eastAsia="ru-RU"/>
        </w:rPr>
        <w:t>.</w:t>
      </w:r>
    </w:p>
    <w:p w14:paraId="56724C6D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bdr w:val="none" w:sz="0" w:space="0" w:color="auto" w:frame="1"/>
          <w:lang w:eastAsia="ru-RU"/>
        </w:rPr>
        <w:t>Чем более развито общество, тем выше уровень социальной мобильности.</w:t>
      </w:r>
    </w:p>
    <w:p w14:paraId="79EAE535" w14:textId="77777777" w:rsidR="00246102" w:rsidRPr="00246102" w:rsidRDefault="00246102" w:rsidP="00D37B5C">
      <w:pPr>
        <w:jc w:val="both"/>
        <w:rPr>
          <w:b/>
          <w:bCs/>
          <w:color w:val="333399"/>
          <w:sz w:val="30"/>
          <w:szCs w:val="30"/>
          <w:lang w:eastAsia="ru-RU"/>
        </w:rPr>
      </w:pPr>
      <w:r w:rsidRPr="00246102">
        <w:rPr>
          <w:b/>
          <w:bCs/>
          <w:color w:val="333399"/>
          <w:sz w:val="30"/>
          <w:szCs w:val="30"/>
          <w:lang w:eastAsia="ru-RU"/>
        </w:rPr>
        <w:t>Социальные лифты</w:t>
      </w:r>
    </w:p>
    <w:p w14:paraId="43682CDF" w14:textId="77777777" w:rsidR="00246102" w:rsidRPr="00246102" w:rsidRDefault="00246102" w:rsidP="00D37B5C">
      <w:pPr>
        <w:jc w:val="both"/>
        <w:rPr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Социальные лифты</w:t>
      </w:r>
      <w:r w:rsidRPr="00D37B5C">
        <w:rPr>
          <w:u w:val="single"/>
          <w:lang w:eastAsia="ru-RU"/>
        </w:rPr>
        <w:t> — это </w:t>
      </w:r>
      <w:r w:rsidRPr="00D37B5C">
        <w:rPr>
          <w:u w:val="single"/>
          <w:bdr w:val="none" w:sz="0" w:space="0" w:color="auto" w:frame="1"/>
          <w:lang w:eastAsia="ru-RU"/>
        </w:rPr>
        <w:t>каналы, позволяющие людям перемещаться вверх по социальной лестнице</w:t>
      </w:r>
      <w:r w:rsidRPr="00D37B5C">
        <w:rPr>
          <w:u w:val="single"/>
          <w:lang w:eastAsia="ru-RU"/>
        </w:rPr>
        <w:t>.</w:t>
      </w:r>
      <w:r w:rsidRPr="00246102">
        <w:rPr>
          <w:lang w:eastAsia="ru-RU"/>
        </w:rPr>
        <w:t xml:space="preserve"> Они обеспечивают попадание в элиту наиболее активных и способных, что улучшает эффективность всего общества. </w:t>
      </w:r>
      <w:r w:rsidRPr="00246102">
        <w:rPr>
          <w:bdr w:val="none" w:sz="0" w:space="0" w:color="auto" w:frame="1"/>
          <w:lang w:eastAsia="ru-RU"/>
        </w:rPr>
        <w:t>Значимость разных лифтов меняется в разные исторические эпохи</w:t>
      </w:r>
      <w:r w:rsidRPr="00246102">
        <w:rPr>
          <w:lang w:eastAsia="ru-RU"/>
        </w:rPr>
        <w:t>.</w:t>
      </w:r>
    </w:p>
    <w:p w14:paraId="0E8E425A" w14:textId="4A701063" w:rsidR="00246102" w:rsidRPr="00D37B5C" w:rsidRDefault="00246102" w:rsidP="00D37B5C">
      <w:pPr>
        <w:jc w:val="both"/>
        <w:rPr>
          <w:b/>
          <w:bCs/>
          <w:color w:val="800080"/>
          <w:sz w:val="36"/>
          <w:szCs w:val="36"/>
          <w:u w:val="single"/>
          <w:lang w:eastAsia="ru-RU"/>
        </w:rPr>
      </w:pPr>
      <w:r>
        <w:rPr>
          <w:color w:val="00B050"/>
          <w:sz w:val="36"/>
          <w:szCs w:val="36"/>
          <w:bdr w:val="none" w:sz="0" w:space="0" w:color="auto" w:frame="1"/>
          <w:lang w:eastAsia="ru-RU"/>
        </w:rPr>
        <w:lastRenderedPageBreak/>
        <w:t>5.</w:t>
      </w:r>
      <w:r w:rsidRPr="00D37B5C">
        <w:rPr>
          <w:color w:val="800080"/>
          <w:sz w:val="36"/>
          <w:szCs w:val="36"/>
          <w:u w:val="single"/>
          <w:bdr w:val="none" w:sz="0" w:space="0" w:color="auto" w:frame="1"/>
          <w:lang w:eastAsia="ru-RU"/>
        </w:rPr>
        <w:t>СОЦИАЛЬНЫЕ КОНФЛИКТЫ</w:t>
      </w:r>
    </w:p>
    <w:p w14:paraId="02943A49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D37B5C">
        <w:rPr>
          <w:b/>
          <w:bCs/>
          <w:u w:val="single"/>
          <w:bdr w:val="none" w:sz="0" w:space="0" w:color="auto" w:frame="1"/>
          <w:lang w:eastAsia="ru-RU"/>
        </w:rPr>
        <w:t>Социальный конфликт</w:t>
      </w:r>
      <w:r w:rsidRPr="00D37B5C">
        <w:rPr>
          <w:u w:val="single"/>
          <w:lang w:eastAsia="ru-RU"/>
        </w:rPr>
        <w:t> — это вид взаимодействия, при котором стороны активно противоборствуют за ценности, ресурсы, власть. Сторонами могут быть индивиды, группы, организации, этносы, государства.</w:t>
      </w:r>
    </w:p>
    <w:p w14:paraId="0B8CAFDB" w14:textId="77777777" w:rsidR="00246102" w:rsidRPr="00D37B5C" w:rsidRDefault="00246102" w:rsidP="00D37B5C">
      <w:pPr>
        <w:jc w:val="both"/>
        <w:rPr>
          <w:b/>
          <w:bCs/>
          <w:color w:val="333399"/>
          <w:sz w:val="30"/>
          <w:szCs w:val="30"/>
          <w:u w:val="single"/>
          <w:lang w:eastAsia="ru-RU"/>
        </w:rPr>
      </w:pPr>
      <w:r w:rsidRPr="00D37B5C">
        <w:rPr>
          <w:b/>
          <w:bCs/>
          <w:color w:val="333399"/>
          <w:sz w:val="30"/>
          <w:szCs w:val="30"/>
          <w:u w:val="single"/>
          <w:lang w:eastAsia="ru-RU"/>
        </w:rPr>
        <w:t>Причины конфликтов</w:t>
      </w:r>
    </w:p>
    <w:p w14:paraId="2F4313E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Политические</w:t>
      </w:r>
      <w:r w:rsidRPr="00D37B5C">
        <w:rPr>
          <w:color w:val="082567"/>
          <w:u w:val="single"/>
          <w:lang w:eastAsia="ru-RU"/>
        </w:rPr>
        <w:t> — ущемление прав и свобод, борьба за власть.</w:t>
      </w:r>
    </w:p>
    <w:p w14:paraId="3B5FE10C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Экономические</w:t>
      </w:r>
      <w:r w:rsidRPr="00D37B5C">
        <w:rPr>
          <w:color w:val="082567"/>
          <w:u w:val="single"/>
          <w:lang w:eastAsia="ru-RU"/>
        </w:rPr>
        <w:t> — собственность, распределение ресурсов.</w:t>
      </w:r>
    </w:p>
    <w:p w14:paraId="68496D46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Культурные и религиозные</w:t>
      </w:r>
      <w:r w:rsidRPr="00D37B5C">
        <w:rPr>
          <w:color w:val="082567"/>
          <w:u w:val="single"/>
          <w:lang w:eastAsia="ru-RU"/>
        </w:rPr>
        <w:t> — несовпадение ценностей, ущемление по религиозным основаниям.</w:t>
      </w:r>
    </w:p>
    <w:p w14:paraId="63F20BC4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Этнические</w:t>
      </w:r>
      <w:r w:rsidRPr="00D37B5C">
        <w:rPr>
          <w:color w:val="082567"/>
          <w:u w:val="single"/>
          <w:lang w:eastAsia="ru-RU"/>
        </w:rPr>
        <w:t> — борьба за права и интересы этнических групп.</w:t>
      </w:r>
    </w:p>
    <w:p w14:paraId="57BA4946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Семейно-бытовые</w:t>
      </w:r>
      <w:r w:rsidRPr="00D37B5C">
        <w:rPr>
          <w:color w:val="082567"/>
          <w:u w:val="single"/>
          <w:lang w:eastAsia="ru-RU"/>
        </w:rPr>
        <w:t> — внутрисемейные противоречия.</w:t>
      </w:r>
    </w:p>
    <w:p w14:paraId="2099F1ED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Важно различать </w:t>
      </w:r>
      <w:r w:rsidRPr="00246102">
        <w:rPr>
          <w:b/>
          <w:bCs/>
          <w:bdr w:val="none" w:sz="0" w:space="0" w:color="auto" w:frame="1"/>
          <w:lang w:eastAsia="ru-RU"/>
        </w:rPr>
        <w:t>причины</w:t>
      </w:r>
      <w:r w:rsidRPr="00246102">
        <w:rPr>
          <w:lang w:eastAsia="ru-RU"/>
        </w:rPr>
        <w:t> (глубокие противоречия, угрозы, различия в целях и ценностях) и </w:t>
      </w:r>
      <w:r w:rsidRPr="00246102">
        <w:rPr>
          <w:b/>
          <w:bCs/>
          <w:bdr w:val="none" w:sz="0" w:space="0" w:color="auto" w:frame="1"/>
          <w:lang w:eastAsia="ru-RU"/>
        </w:rPr>
        <w:t>повод</w:t>
      </w:r>
      <w:r w:rsidRPr="00246102">
        <w:rPr>
          <w:lang w:eastAsia="ru-RU"/>
        </w:rPr>
        <w:t> — событие, которое запускает конфликтные действия.</w:t>
      </w:r>
    </w:p>
    <w:p w14:paraId="4CE2CF5D" w14:textId="77777777" w:rsidR="00246102" w:rsidRPr="00D37B5C" w:rsidRDefault="00246102" w:rsidP="00D37B5C">
      <w:pPr>
        <w:jc w:val="both"/>
        <w:rPr>
          <w:b/>
          <w:bCs/>
          <w:color w:val="333399"/>
          <w:sz w:val="30"/>
          <w:szCs w:val="30"/>
          <w:u w:val="single"/>
          <w:lang w:eastAsia="ru-RU"/>
        </w:rPr>
      </w:pPr>
      <w:r w:rsidRPr="00D37B5C">
        <w:rPr>
          <w:b/>
          <w:bCs/>
          <w:color w:val="333399"/>
          <w:sz w:val="30"/>
          <w:szCs w:val="30"/>
          <w:u w:val="single"/>
          <w:lang w:eastAsia="ru-RU"/>
        </w:rPr>
        <w:t>Этапы конфликта</w:t>
      </w:r>
    </w:p>
    <w:p w14:paraId="3439FA74" w14:textId="77777777" w:rsidR="00246102" w:rsidRPr="00246102" w:rsidRDefault="00246102" w:rsidP="00D37B5C">
      <w:pPr>
        <w:jc w:val="both"/>
        <w:rPr>
          <w:color w:val="082567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Конфликтная ситуация</w:t>
      </w:r>
      <w:r w:rsidRPr="00D37B5C">
        <w:rPr>
          <w:color w:val="082567"/>
          <w:u w:val="single"/>
          <w:lang w:eastAsia="ru-RU"/>
        </w:rPr>
        <w:t> — накопление противоречий. Началу конфликта способствует </w:t>
      </w: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инцидент</w:t>
      </w:r>
      <w:r w:rsidRPr="00246102">
        <w:rPr>
          <w:color w:val="082567"/>
          <w:lang w:eastAsia="ru-RU"/>
        </w:rPr>
        <w:t> (стечение обстоятельств, провоцирующее активные действия).</w:t>
      </w:r>
    </w:p>
    <w:p w14:paraId="2F49FB8C" w14:textId="77777777" w:rsidR="00246102" w:rsidRPr="00246102" w:rsidRDefault="00246102" w:rsidP="00D37B5C">
      <w:pPr>
        <w:jc w:val="both"/>
        <w:rPr>
          <w:color w:val="082567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Эскалация</w:t>
      </w:r>
      <w:r w:rsidRPr="00D37B5C">
        <w:rPr>
          <w:color w:val="082567"/>
          <w:u w:val="single"/>
          <w:lang w:eastAsia="ru-RU"/>
        </w:rPr>
        <w:t> — обострение, мобилизация всех ресурсов сторон. Ц</w:t>
      </w:r>
      <w:r w:rsidRPr="00246102">
        <w:rPr>
          <w:color w:val="082567"/>
          <w:lang w:eastAsia="ru-RU"/>
        </w:rPr>
        <w:t>ель — нанести максимальный вред противнику. Первоначальные причины могут отойти на второй план. Эскалация не обязательно ведёт к насилию: стороны могут искать мирное урегулирование.</w:t>
      </w:r>
    </w:p>
    <w:p w14:paraId="444407AB" w14:textId="77777777" w:rsidR="00246102" w:rsidRPr="00D37B5C" w:rsidRDefault="00246102" w:rsidP="00D37B5C">
      <w:pPr>
        <w:jc w:val="both"/>
        <w:rPr>
          <w:color w:val="082567"/>
          <w:u w:val="single"/>
          <w:lang w:eastAsia="ru-RU"/>
        </w:rPr>
      </w:pPr>
      <w:r w:rsidRPr="00D37B5C">
        <w:rPr>
          <w:b/>
          <w:bCs/>
          <w:color w:val="082567"/>
          <w:u w:val="single"/>
          <w:bdr w:val="none" w:sz="0" w:space="0" w:color="auto" w:frame="1"/>
          <w:lang w:eastAsia="ru-RU"/>
        </w:rPr>
        <w:t>Завершение</w:t>
      </w:r>
      <w:r w:rsidRPr="00D37B5C">
        <w:rPr>
          <w:color w:val="082567"/>
          <w:u w:val="single"/>
          <w:lang w:eastAsia="ru-RU"/>
        </w:rPr>
        <w:t> — возникает, когда «издержки» конфликта превышают «достижения», либо одна сторона ослабла, либо вмешалась авторитетная третья сторона.</w:t>
      </w:r>
    </w:p>
    <w:p w14:paraId="00E714D9" w14:textId="77777777" w:rsidR="00246102" w:rsidRPr="00246102" w:rsidRDefault="00246102" w:rsidP="00D37B5C">
      <w:pPr>
        <w:jc w:val="both"/>
        <w:rPr>
          <w:b/>
          <w:bCs/>
          <w:color w:val="333399"/>
          <w:sz w:val="30"/>
          <w:szCs w:val="30"/>
          <w:lang w:eastAsia="ru-RU"/>
        </w:rPr>
      </w:pPr>
      <w:r w:rsidRPr="00246102">
        <w:rPr>
          <w:b/>
          <w:bCs/>
          <w:color w:val="333399"/>
          <w:sz w:val="30"/>
          <w:szCs w:val="30"/>
          <w:lang w:eastAsia="ru-RU"/>
        </w:rPr>
        <w:t>Разрешение конфликта</w:t>
      </w:r>
    </w:p>
    <w:p w14:paraId="3C17879F" w14:textId="77777777" w:rsidR="00246102" w:rsidRPr="00D37B5C" w:rsidRDefault="00246102" w:rsidP="00D37B5C">
      <w:pPr>
        <w:jc w:val="both"/>
        <w:rPr>
          <w:u w:val="single"/>
          <w:lang w:eastAsia="ru-RU"/>
        </w:rPr>
      </w:pPr>
      <w:r w:rsidRPr="00246102">
        <w:rPr>
          <w:lang w:eastAsia="ru-RU"/>
        </w:rPr>
        <w:t xml:space="preserve">Завершение </w:t>
      </w:r>
      <w:r w:rsidRPr="00246102">
        <w:rPr>
          <w:rFonts w:ascii="Arial" w:hAnsi="Arial" w:cs="Arial"/>
          <w:lang w:eastAsia="ru-RU"/>
        </w:rPr>
        <w:t>≠</w:t>
      </w:r>
      <w:r w:rsidRPr="00246102">
        <w:rPr>
          <w:lang w:eastAsia="ru-RU"/>
        </w:rPr>
        <w:t xml:space="preserve"> </w:t>
      </w:r>
      <w:r w:rsidRPr="00246102">
        <w:rPr>
          <w:rFonts w:cs="Lato"/>
          <w:lang w:eastAsia="ru-RU"/>
        </w:rPr>
        <w:t>разрешение</w:t>
      </w:r>
      <w:r w:rsidRPr="00246102">
        <w:rPr>
          <w:lang w:eastAsia="ru-RU"/>
        </w:rPr>
        <w:t>.</w:t>
      </w:r>
      <w:r w:rsidRPr="00246102">
        <w:rPr>
          <w:rFonts w:cs="Lato"/>
          <w:lang w:eastAsia="ru-RU"/>
        </w:rPr>
        <w:t> </w:t>
      </w:r>
      <w:r w:rsidRPr="00D37B5C">
        <w:rPr>
          <w:b/>
          <w:bCs/>
          <w:u w:val="single"/>
          <w:bdr w:val="none" w:sz="0" w:space="0" w:color="auto" w:frame="1"/>
          <w:lang w:eastAsia="ru-RU"/>
        </w:rPr>
        <w:t>Разрешение</w:t>
      </w:r>
      <w:r w:rsidRPr="00D37B5C">
        <w:rPr>
          <w:u w:val="single"/>
          <w:lang w:eastAsia="ru-RU"/>
        </w:rPr>
        <w:t> — это сознательное решение участников прекратить борьбу с устранением основы для будущих конфликтов.</w:t>
      </w:r>
    </w:p>
    <w:p w14:paraId="6DBAC0D7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 </w:t>
      </w:r>
    </w:p>
    <w:p w14:paraId="1D8B1BF4" w14:textId="2DC227AA" w:rsidR="0056776C" w:rsidRDefault="0056776C" w:rsidP="00D37B5C">
      <w:pPr>
        <w:jc w:val="both"/>
        <w:rPr>
          <w:bdr w:val="none" w:sz="0" w:space="0" w:color="auto" w:frame="1"/>
          <w:lang w:eastAsia="ru-RU"/>
        </w:rPr>
      </w:pPr>
      <w:r w:rsidRPr="0056776C">
        <w:rPr>
          <w:bdr w:val="none" w:sz="0" w:space="0" w:color="auto" w:frame="1"/>
          <w:lang w:eastAsia="ru-RU"/>
        </w:rPr>
        <w:t>https://yandex.ru/video/preview/7925456026583396195</w:t>
      </w:r>
    </w:p>
    <w:p w14:paraId="568C73B0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41747145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0DE386FA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481A448F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4BDF3054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624E989C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77094F4B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4F1B65E0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0E18707A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3C2F5008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60E063FC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17EE962C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283A7B32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7ABF6B1F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17F907D7" w14:textId="77777777" w:rsidR="0056776C" w:rsidRDefault="0056776C" w:rsidP="00D37B5C">
      <w:pPr>
        <w:jc w:val="both"/>
        <w:rPr>
          <w:color w:val="008000"/>
          <w:sz w:val="39"/>
          <w:szCs w:val="39"/>
          <w:bdr w:val="none" w:sz="0" w:space="0" w:color="auto" w:frame="1"/>
          <w:lang w:eastAsia="ru-RU"/>
        </w:rPr>
      </w:pPr>
    </w:p>
    <w:p w14:paraId="3084FADB" w14:textId="1C7D8F8E" w:rsidR="00246102" w:rsidRPr="00246102" w:rsidRDefault="00246102" w:rsidP="00D37B5C">
      <w:pPr>
        <w:jc w:val="both"/>
        <w:rPr>
          <w:color w:val="008000"/>
          <w:sz w:val="39"/>
          <w:szCs w:val="39"/>
          <w:lang w:eastAsia="ru-RU"/>
        </w:rPr>
      </w:pPr>
      <w:r w:rsidRPr="00246102">
        <w:rPr>
          <w:color w:val="008000"/>
          <w:sz w:val="39"/>
          <w:szCs w:val="39"/>
          <w:bdr w:val="none" w:sz="0" w:space="0" w:color="auto" w:frame="1"/>
          <w:lang w:eastAsia="ru-RU"/>
        </w:rPr>
        <w:t>Экспресс тест для проверки знаний</w:t>
      </w:r>
    </w:p>
    <w:p w14:paraId="78987C0C" w14:textId="77777777" w:rsidR="00246102" w:rsidRPr="00246102" w:rsidRDefault="00246102" w:rsidP="00D37B5C">
      <w:pPr>
        <w:jc w:val="both"/>
        <w:rPr>
          <w:lang w:eastAsia="ru-RU"/>
        </w:rPr>
      </w:pPr>
      <w:r w:rsidRPr="00246102">
        <w:rPr>
          <w:lang w:eastAsia="ru-RU"/>
        </w:rPr>
        <w:t>Вопрос №1. Что понимается под обществом в широком смысле?</w:t>
      </w:r>
      <w:r w:rsidRPr="00246102">
        <w:rPr>
          <w:lang w:eastAsia="ru-RU"/>
        </w:rPr>
        <w:br/>
        <w:t>А. Территория, на которой проживают люди</w:t>
      </w:r>
      <w:r w:rsidRPr="00246102">
        <w:rPr>
          <w:lang w:eastAsia="ru-RU"/>
        </w:rPr>
        <w:br/>
        <w:t>Б. Обособившаяся от природы, но тесно связанная с ней часть мира, включающая способы взаимодействия и формы объединения людей</w:t>
      </w:r>
      <w:r w:rsidRPr="00246102">
        <w:rPr>
          <w:lang w:eastAsia="ru-RU"/>
        </w:rPr>
        <w:br/>
        <w:t>В. Совокупность всех государственных органов</w:t>
      </w:r>
      <w:r w:rsidRPr="00246102">
        <w:rPr>
          <w:lang w:eastAsia="ru-RU"/>
        </w:rPr>
        <w:br/>
        <w:t>Г. Любая группа людей, объединённых общими интересами</w:t>
      </w:r>
    </w:p>
    <w:p w14:paraId="0CDBC60F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6649DDED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Обособившаяся от природы, но тесно связанная с ней часть мира, включающая способы взаимодействия и формы объединения людей</w:t>
      </w:r>
    </w:p>
    <w:p w14:paraId="3AD3BAF1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№2. Какая характеристика общества выражается в его способности производить всё необходимое для своего существования?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Целостность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Динамичность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Самодостаточность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Устойчивость</w:t>
      </w:r>
    </w:p>
    <w:p w14:paraId="67B79454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8C2401F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В. Самодостаточность</w:t>
      </w:r>
    </w:p>
    <w:p w14:paraId="1F22A46E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№3. Что из перечисленного является признаком социального института?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Наличие организационной структуры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Формирование ценностей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Наличие культурных символов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Все перечисленные признаки</w:t>
      </w:r>
    </w:p>
    <w:p w14:paraId="0F0AC829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2BAD8937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lastRenderedPageBreak/>
        <w:t>Г. Все перечисленные признаки</w:t>
      </w:r>
    </w:p>
    <w:p w14:paraId="3B75BEEC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№4. Кто из социологов впервые ввёл понятия социального пространства, стратификации и социальной мобильности?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О. Конт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П. А. Сорокин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Э. Дюркгейм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К. Маркс</w:t>
      </w:r>
    </w:p>
    <w:p w14:paraId="2F2A4990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454ED63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П. А. Сорокин</w:t>
      </w:r>
    </w:p>
    <w:p w14:paraId="49239ACC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№5. Как называется позиция человека в группе или обществе, предполагающая определённые права и обязанности?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Социальная роль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Социальный статус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Социальная мобильность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Социальная стратификация</w:t>
      </w:r>
    </w:p>
    <w:p w14:paraId="75F667E9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08FD53C1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Социальный статус</w:t>
      </w:r>
    </w:p>
    <w:p w14:paraId="7982BB32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№6. Какой тип социальной мобильности означает изменение позиции детей по сравнению с родителями?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Горизонтальная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Вертикальная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 xml:space="preserve">В. </w:t>
      </w:r>
      <w:proofErr w:type="spellStart"/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Внутрипоколенная</w:t>
      </w:r>
      <w:proofErr w:type="spellEnd"/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 xml:space="preserve">Г. </w:t>
      </w:r>
      <w:proofErr w:type="spellStart"/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Межпоколенная</w:t>
      </w:r>
      <w:proofErr w:type="spellEnd"/>
    </w:p>
    <w:p w14:paraId="27547430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6DFA1533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 xml:space="preserve">Г. </w:t>
      </w:r>
      <w:proofErr w:type="spellStart"/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Межпоколенная</w:t>
      </w:r>
      <w:proofErr w:type="spellEnd"/>
    </w:p>
    <w:p w14:paraId="2E0C3579" w14:textId="77777777" w:rsidR="00246102" w:rsidRPr="00246102" w:rsidRDefault="00246102" w:rsidP="00246102">
      <w:pPr>
        <w:shd w:val="clear" w:color="auto" w:fill="FCFCFC"/>
        <w:spacing w:after="75" w:line="240" w:lineRule="auto"/>
        <w:ind w:firstLine="300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Вопрос №7. Чем повод социального конфликта отличается от его причины?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А. Повод — это глубокое противоречие, а причина — событие, запускающее конфликт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Б. Повод — это событие, запускающее конфликтные действия, а причина — глубокие противоречия между сторонами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В. Повод и причина — одно и то же</w:t>
      </w: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br/>
        <w:t>Г. Повод возникает только после эскалации конфликта</w:t>
      </w:r>
    </w:p>
    <w:p w14:paraId="256C24D2" w14:textId="77777777" w:rsidR="00246102" w:rsidRPr="00246102" w:rsidRDefault="00246102" w:rsidP="00246102">
      <w:pPr>
        <w:shd w:val="clear" w:color="auto" w:fill="EEEEE1"/>
        <w:spacing w:after="0" w:line="300" w:lineRule="atLeast"/>
        <w:textAlignment w:val="baseline"/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</w:pPr>
      <w:r w:rsidRPr="00246102">
        <w:rPr>
          <w:rFonts w:ascii="Lato" w:eastAsia="Times New Roman" w:hAnsi="Lato" w:cs="Times New Roman"/>
          <w:b/>
          <w:bCs/>
          <w:color w:val="525252"/>
          <w:sz w:val="20"/>
          <w:szCs w:val="20"/>
          <w:lang w:eastAsia="ru-RU"/>
        </w:rPr>
        <w:t>Скрытый текст</w:t>
      </w:r>
    </w:p>
    <w:p w14:paraId="40CD592A" w14:textId="77777777" w:rsidR="00246102" w:rsidRPr="00246102" w:rsidRDefault="00246102" w:rsidP="00246102">
      <w:pPr>
        <w:shd w:val="clear" w:color="auto" w:fill="EEEEE1"/>
        <w:spacing w:line="240" w:lineRule="auto"/>
        <w:textAlignment w:val="baseline"/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</w:pPr>
      <w:r w:rsidRPr="00246102">
        <w:rPr>
          <w:rFonts w:ascii="Lato" w:eastAsia="Times New Roman" w:hAnsi="Lato" w:cs="Times New Roman"/>
          <w:color w:val="525252"/>
          <w:sz w:val="23"/>
          <w:szCs w:val="23"/>
          <w:lang w:eastAsia="ru-RU"/>
        </w:rPr>
        <w:t>Б. Повод — это событие, запускающее конфликтные действия, а причина — глубокие противоречия между сторонами</w:t>
      </w:r>
    </w:p>
    <w:p w14:paraId="1D24ECBF" w14:textId="77777777" w:rsidR="00F752D3" w:rsidRDefault="00F752D3"/>
    <w:sectPr w:rsidR="00F7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7596E"/>
    <w:multiLevelType w:val="multilevel"/>
    <w:tmpl w:val="33409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C46BC4"/>
    <w:multiLevelType w:val="multilevel"/>
    <w:tmpl w:val="29CC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D20953"/>
    <w:multiLevelType w:val="multilevel"/>
    <w:tmpl w:val="D25C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D0CD2"/>
    <w:multiLevelType w:val="multilevel"/>
    <w:tmpl w:val="2D265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1B5E89"/>
    <w:multiLevelType w:val="multilevel"/>
    <w:tmpl w:val="10B2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B54958"/>
    <w:multiLevelType w:val="multilevel"/>
    <w:tmpl w:val="F2A6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EB5D0B"/>
    <w:multiLevelType w:val="multilevel"/>
    <w:tmpl w:val="53542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FC5D80"/>
    <w:multiLevelType w:val="multilevel"/>
    <w:tmpl w:val="65283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B1"/>
    <w:rsid w:val="00246102"/>
    <w:rsid w:val="00303BE8"/>
    <w:rsid w:val="0056776C"/>
    <w:rsid w:val="008A72A4"/>
    <w:rsid w:val="009A55B1"/>
    <w:rsid w:val="00D37B5C"/>
    <w:rsid w:val="00F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C41EB"/>
  <w15:chartTrackingRefBased/>
  <w15:docId w15:val="{F9A82610-89BB-4BEC-8268-24CBDFC5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46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461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461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61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461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461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46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6102"/>
    <w:rPr>
      <w:b/>
      <w:bCs/>
    </w:rPr>
  </w:style>
  <w:style w:type="character" w:styleId="a5">
    <w:name w:val="Emphasis"/>
    <w:basedOn w:val="a0"/>
    <w:uiPriority w:val="20"/>
    <w:qFormat/>
    <w:rsid w:val="00246102"/>
    <w:rPr>
      <w:i/>
      <w:iCs/>
    </w:rPr>
  </w:style>
  <w:style w:type="character" w:customStyle="1" w:styleId="lwptoctoggle">
    <w:name w:val="lwptoc_toggle"/>
    <w:basedOn w:val="a0"/>
    <w:rsid w:val="00246102"/>
  </w:style>
  <w:style w:type="character" w:styleId="a6">
    <w:name w:val="Hyperlink"/>
    <w:basedOn w:val="a0"/>
    <w:uiPriority w:val="99"/>
    <w:semiHidden/>
    <w:unhideWhenUsed/>
    <w:rsid w:val="00246102"/>
    <w:rPr>
      <w:color w:val="0000FF"/>
      <w:u w:val="single"/>
    </w:rPr>
  </w:style>
  <w:style w:type="character" w:customStyle="1" w:styleId="lwptocitemlabel">
    <w:name w:val="lwptoc_item_label"/>
    <w:basedOn w:val="a0"/>
    <w:rsid w:val="00246102"/>
  </w:style>
  <w:style w:type="paragraph" w:styleId="a7">
    <w:name w:val="List Paragraph"/>
    <w:basedOn w:val="a"/>
    <w:uiPriority w:val="34"/>
    <w:qFormat/>
    <w:rsid w:val="00246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54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889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3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0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7340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48061">
                          <w:marLeft w:val="21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7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292019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12660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1901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19025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83120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501518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2016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6574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6584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7442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7072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74747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9934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2798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80743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98195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18143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49121">
          <w:marLeft w:val="0"/>
          <w:marRight w:val="0"/>
          <w:marTop w:val="0"/>
          <w:marBottom w:val="360"/>
          <w:divBdr>
            <w:top w:val="single" w:sz="6" w:space="0" w:color="C3CBD1"/>
            <w:left w:val="single" w:sz="18" w:space="0" w:color="C3CBD1"/>
            <w:bottom w:val="single" w:sz="6" w:space="0" w:color="C3CBD1"/>
            <w:right w:val="single" w:sz="6" w:space="0" w:color="C3CBD1"/>
          </w:divBdr>
          <w:divsChild>
            <w:div w:id="9582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Relationship Id="rId11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0kl.ru/%d0%be%d0%b1%d1%89%d0%b5%d1%81%d1%82%d0%b2%d0%be%d0%b7%d0%bd%d0%b0%d0%bd%d0%b8%d0%b5-%d0%ba%d0%be%d0%bd%d1%81%d0%bf%d0%b5%d0%ba%d1%82-%e2%84%965-%d0%b1%d0%b0%d0%b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9C3D7-47E5-40F4-82B8-79DAAED62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MFAIT</cp:lastModifiedBy>
  <cp:revision>4</cp:revision>
  <dcterms:created xsi:type="dcterms:W3CDTF">2026-08-28T06:57:00Z</dcterms:created>
  <dcterms:modified xsi:type="dcterms:W3CDTF">2026-09-17T06:49:00Z</dcterms:modified>
</cp:coreProperties>
</file>