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B83" w:rsidRPr="003A5B83" w:rsidRDefault="003A5B83" w:rsidP="003A5B83">
      <w:pPr>
        <w:shd w:val="clear" w:color="auto" w:fill="FFFFFF"/>
        <w:spacing w:after="100" w:afterAutospacing="1"/>
        <w:contextualSpacing w:val="0"/>
        <w:outlineLvl w:val="0"/>
        <w:rPr>
          <w:rFonts w:ascii="inherit" w:eastAsia="Times New Roman" w:hAnsi="inherit" w:cs="Arial"/>
          <w:color w:val="000000"/>
          <w:kern w:val="36"/>
          <w:sz w:val="32"/>
          <w:szCs w:val="24"/>
        </w:rPr>
      </w:pPr>
      <w:r>
        <w:rPr>
          <w:rFonts w:ascii="inherit" w:eastAsia="Times New Roman" w:hAnsi="inherit" w:cs="Arial"/>
          <w:color w:val="000000"/>
          <w:kern w:val="36"/>
          <w:sz w:val="32"/>
          <w:szCs w:val="24"/>
        </w:rPr>
        <w:t xml:space="preserve">Лекция №10. Тема: Фразеология русского языка. </w:t>
      </w:r>
      <w:r w:rsidRPr="003A5B83">
        <w:rPr>
          <w:rFonts w:ascii="inherit" w:eastAsia="Times New Roman" w:hAnsi="inherit" w:cs="Arial"/>
          <w:color w:val="000000"/>
          <w:kern w:val="36"/>
          <w:sz w:val="32"/>
          <w:szCs w:val="24"/>
        </w:rPr>
        <w:t>Крылатые слова и выражения</w:t>
      </w:r>
    </w:p>
    <w:p w:rsidR="003A5B83" w:rsidRPr="003A5B83" w:rsidRDefault="003A5B83" w:rsidP="003A5B83">
      <w:pPr>
        <w:spacing w:after="76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b/>
          <w:bCs/>
          <w:sz w:val="18"/>
          <w:szCs w:val="10"/>
        </w:rPr>
        <w:t>Крылатые слова и выражения</w:t>
      </w:r>
      <w:r w:rsidRPr="003A5B83">
        <w:rPr>
          <w:rFonts w:eastAsia="Times New Roman" w:cs="Times New Roman"/>
          <w:sz w:val="18"/>
          <w:szCs w:val="10"/>
        </w:rPr>
        <w:t> – это устойчивые фразеологические единицы, которые имеют яркое образное значение и широко используются в устной и письменной речи. Они являются частью культурного наследия и часто имеют литературное, историческое или мифологическое происхождение. Эти выражения помогают сделать речь более выразительной, эмоциональной и запоминающейся.</w:t>
      </w:r>
    </w:p>
    <w:p w:rsidR="003A5B83" w:rsidRPr="003A5B83" w:rsidRDefault="003A5B83" w:rsidP="003A5B83">
      <w:pPr>
        <w:spacing w:after="0" w:line="131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sz w:val="18"/>
          <w:szCs w:val="10"/>
        </w:rPr>
        <w:pict>
          <v:rect id="_x0000_i1025" style="width:467.75pt;height:0" o:hralign="center" o:hrstd="t" o:hr="t" fillcolor="#a0a0a0" stroked="f"/>
        </w:pict>
      </w:r>
    </w:p>
    <w:p w:rsidR="003A5B83" w:rsidRPr="003A5B83" w:rsidRDefault="003A5B83" w:rsidP="003A5B83">
      <w:pPr>
        <w:spacing w:after="0" w:line="131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sz w:val="18"/>
          <w:szCs w:val="10"/>
        </w:rPr>
        <w:br/>
      </w:r>
    </w:p>
    <w:p w:rsidR="003A5B83" w:rsidRPr="003A5B83" w:rsidRDefault="003A5B83" w:rsidP="003A5B83">
      <w:pPr>
        <w:spacing w:after="131"/>
        <w:contextualSpacing w:val="0"/>
        <w:outlineLvl w:val="1"/>
        <w:rPr>
          <w:rFonts w:ascii="inherit" w:eastAsia="Times New Roman" w:hAnsi="inherit" w:cs="Times New Roman"/>
          <w:sz w:val="21"/>
          <w:szCs w:val="13"/>
        </w:rPr>
      </w:pPr>
      <w:r w:rsidRPr="003A5B83">
        <w:rPr>
          <w:rFonts w:ascii="inherit" w:eastAsia="Times New Roman" w:hAnsi="inherit" w:cs="Times New Roman"/>
          <w:sz w:val="21"/>
          <w:szCs w:val="13"/>
        </w:rPr>
        <w:t>1. Происхождение крылатых слов и выражений</w:t>
      </w:r>
    </w:p>
    <w:p w:rsidR="003A5B83" w:rsidRPr="003A5B83" w:rsidRDefault="003A5B83" w:rsidP="003A5B83">
      <w:pPr>
        <w:spacing w:after="76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b/>
          <w:bCs/>
          <w:sz w:val="18"/>
          <w:szCs w:val="10"/>
        </w:rPr>
        <w:t>1.1. Литературное происхождение</w:t>
      </w:r>
    </w:p>
    <w:p w:rsidR="003A5B83" w:rsidRPr="003A5B83" w:rsidRDefault="003A5B83" w:rsidP="003A5B83">
      <w:pPr>
        <w:spacing w:after="76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sz w:val="18"/>
          <w:szCs w:val="10"/>
        </w:rPr>
        <w:t>Многие крылатые выражения пришли из произведений русских и зарубежных авторов.</w:t>
      </w:r>
      <w:r w:rsidRPr="003A5B83">
        <w:rPr>
          <w:rFonts w:eastAsia="Times New Roman" w:cs="Times New Roman"/>
          <w:sz w:val="18"/>
          <w:szCs w:val="10"/>
        </w:rPr>
        <w:br/>
      </w:r>
      <w:r w:rsidRPr="003A5B83">
        <w:rPr>
          <w:rFonts w:eastAsia="Times New Roman" w:cs="Times New Roman"/>
          <w:b/>
          <w:bCs/>
          <w:sz w:val="18"/>
          <w:szCs w:val="10"/>
        </w:rPr>
        <w:t>Примеры:</w:t>
      </w:r>
    </w:p>
    <w:p w:rsidR="003A5B83" w:rsidRPr="003A5B83" w:rsidRDefault="003A5B83" w:rsidP="003A5B83">
      <w:pPr>
        <w:numPr>
          <w:ilvl w:val="0"/>
          <w:numId w:val="1"/>
        </w:numPr>
        <w:spacing w:before="100" w:beforeAutospacing="1" w:after="100" w:afterAutospacing="1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sz w:val="18"/>
          <w:szCs w:val="10"/>
        </w:rPr>
        <w:t>«Свет в окошке» (</w:t>
      </w:r>
      <w:r w:rsidRPr="003A5B83">
        <w:rPr>
          <w:rFonts w:eastAsia="Times New Roman" w:cs="Times New Roman"/>
          <w:i/>
          <w:iCs/>
          <w:sz w:val="18"/>
          <w:szCs w:val="10"/>
        </w:rPr>
        <w:t>Н. В. Гоголь, «Ревизор»</w:t>
      </w:r>
      <w:r w:rsidRPr="003A5B83">
        <w:rPr>
          <w:rFonts w:eastAsia="Times New Roman" w:cs="Times New Roman"/>
          <w:sz w:val="18"/>
          <w:szCs w:val="10"/>
        </w:rPr>
        <w:t>).</w:t>
      </w:r>
    </w:p>
    <w:p w:rsidR="003A5B83" w:rsidRPr="003A5B83" w:rsidRDefault="003A5B83" w:rsidP="003A5B83">
      <w:pPr>
        <w:numPr>
          <w:ilvl w:val="0"/>
          <w:numId w:val="1"/>
        </w:numPr>
        <w:spacing w:before="100" w:beforeAutospacing="1" w:after="100" w:afterAutospacing="1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sz w:val="18"/>
          <w:szCs w:val="10"/>
        </w:rPr>
        <w:t>«Лёд тронулся» (</w:t>
      </w:r>
      <w:r w:rsidRPr="003A5B83">
        <w:rPr>
          <w:rFonts w:eastAsia="Times New Roman" w:cs="Times New Roman"/>
          <w:i/>
          <w:iCs/>
          <w:sz w:val="18"/>
          <w:szCs w:val="10"/>
        </w:rPr>
        <w:t>И. Ильф и Е. Петров, «Двенадцать стульев»</w:t>
      </w:r>
      <w:r w:rsidRPr="003A5B83">
        <w:rPr>
          <w:rFonts w:eastAsia="Times New Roman" w:cs="Times New Roman"/>
          <w:sz w:val="18"/>
          <w:szCs w:val="10"/>
        </w:rPr>
        <w:t>).</w:t>
      </w:r>
    </w:p>
    <w:p w:rsidR="003A5B83" w:rsidRPr="003A5B83" w:rsidRDefault="003A5B83" w:rsidP="003A5B83">
      <w:pPr>
        <w:spacing w:after="76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b/>
          <w:bCs/>
          <w:sz w:val="18"/>
          <w:szCs w:val="10"/>
        </w:rPr>
        <w:t>1.2. Историческое происхождение</w:t>
      </w:r>
    </w:p>
    <w:p w:rsidR="003A5B83" w:rsidRPr="003A5B83" w:rsidRDefault="003A5B83" w:rsidP="003A5B83">
      <w:pPr>
        <w:spacing w:after="76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sz w:val="18"/>
          <w:szCs w:val="10"/>
        </w:rPr>
        <w:t>Некоторые выражения связаны с конкретными событиями или личностями.</w:t>
      </w:r>
      <w:r w:rsidRPr="003A5B83">
        <w:rPr>
          <w:rFonts w:eastAsia="Times New Roman" w:cs="Times New Roman"/>
          <w:sz w:val="18"/>
          <w:szCs w:val="10"/>
        </w:rPr>
        <w:br/>
      </w:r>
      <w:r w:rsidRPr="003A5B83">
        <w:rPr>
          <w:rFonts w:eastAsia="Times New Roman" w:cs="Times New Roman"/>
          <w:b/>
          <w:bCs/>
          <w:sz w:val="18"/>
          <w:szCs w:val="10"/>
        </w:rPr>
        <w:t>Примеры:</w:t>
      </w:r>
    </w:p>
    <w:p w:rsidR="003A5B83" w:rsidRPr="003A5B83" w:rsidRDefault="003A5B83" w:rsidP="003A5B83">
      <w:pPr>
        <w:numPr>
          <w:ilvl w:val="0"/>
          <w:numId w:val="2"/>
        </w:numPr>
        <w:spacing w:before="100" w:beforeAutospacing="1" w:after="100" w:afterAutospacing="1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sz w:val="18"/>
          <w:szCs w:val="10"/>
        </w:rPr>
        <w:t>«Пиррова победа» (</w:t>
      </w:r>
      <w:r w:rsidRPr="003A5B83">
        <w:rPr>
          <w:rFonts w:eastAsia="Times New Roman" w:cs="Times New Roman"/>
          <w:i/>
          <w:iCs/>
          <w:sz w:val="18"/>
          <w:szCs w:val="10"/>
        </w:rPr>
        <w:t>Пирр, древнегреческий полководец</w:t>
      </w:r>
      <w:r w:rsidRPr="003A5B83">
        <w:rPr>
          <w:rFonts w:eastAsia="Times New Roman" w:cs="Times New Roman"/>
          <w:sz w:val="18"/>
          <w:szCs w:val="10"/>
        </w:rPr>
        <w:t>).</w:t>
      </w:r>
    </w:p>
    <w:p w:rsidR="003A5B83" w:rsidRPr="003A5B83" w:rsidRDefault="003A5B83" w:rsidP="003A5B83">
      <w:pPr>
        <w:numPr>
          <w:ilvl w:val="0"/>
          <w:numId w:val="2"/>
        </w:numPr>
        <w:spacing w:before="100" w:beforeAutospacing="1" w:after="100" w:afterAutospacing="1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sz w:val="18"/>
          <w:szCs w:val="10"/>
        </w:rPr>
        <w:t>«Яблоко раздора» (</w:t>
      </w:r>
      <w:r w:rsidRPr="003A5B83">
        <w:rPr>
          <w:rFonts w:eastAsia="Times New Roman" w:cs="Times New Roman"/>
          <w:i/>
          <w:iCs/>
          <w:sz w:val="18"/>
          <w:szCs w:val="10"/>
        </w:rPr>
        <w:t>мифология, суд Париса</w:t>
      </w:r>
      <w:r w:rsidRPr="003A5B83">
        <w:rPr>
          <w:rFonts w:eastAsia="Times New Roman" w:cs="Times New Roman"/>
          <w:sz w:val="18"/>
          <w:szCs w:val="10"/>
        </w:rPr>
        <w:t>).</w:t>
      </w:r>
    </w:p>
    <w:p w:rsidR="003A5B83" w:rsidRPr="003A5B83" w:rsidRDefault="003A5B83" w:rsidP="003A5B83">
      <w:pPr>
        <w:spacing w:after="76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b/>
          <w:bCs/>
          <w:sz w:val="18"/>
          <w:szCs w:val="10"/>
        </w:rPr>
        <w:t>1.3. Народное происхождение</w:t>
      </w:r>
    </w:p>
    <w:p w:rsidR="003A5B83" w:rsidRPr="003A5B83" w:rsidRDefault="003A5B83" w:rsidP="003A5B83">
      <w:pPr>
        <w:spacing w:after="76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sz w:val="18"/>
          <w:szCs w:val="10"/>
        </w:rPr>
        <w:t>Многие крылатые слова возникли в результате обобщения народного опыта и мудрости.</w:t>
      </w:r>
      <w:r w:rsidRPr="003A5B83">
        <w:rPr>
          <w:rFonts w:eastAsia="Times New Roman" w:cs="Times New Roman"/>
          <w:sz w:val="18"/>
          <w:szCs w:val="10"/>
        </w:rPr>
        <w:br/>
      </w:r>
      <w:r w:rsidRPr="003A5B83">
        <w:rPr>
          <w:rFonts w:eastAsia="Times New Roman" w:cs="Times New Roman"/>
          <w:b/>
          <w:bCs/>
          <w:sz w:val="18"/>
          <w:szCs w:val="10"/>
        </w:rPr>
        <w:t>Примеры:</w:t>
      </w:r>
    </w:p>
    <w:p w:rsidR="003A5B83" w:rsidRPr="003A5B83" w:rsidRDefault="003A5B83" w:rsidP="003A5B83">
      <w:pPr>
        <w:numPr>
          <w:ilvl w:val="0"/>
          <w:numId w:val="3"/>
        </w:numPr>
        <w:spacing w:before="100" w:beforeAutospacing="1" w:after="100" w:afterAutospacing="1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sz w:val="18"/>
          <w:szCs w:val="10"/>
        </w:rPr>
        <w:t>«Бить баклуши».</w:t>
      </w:r>
    </w:p>
    <w:p w:rsidR="003A5B83" w:rsidRPr="003A5B83" w:rsidRDefault="003A5B83" w:rsidP="003A5B83">
      <w:pPr>
        <w:numPr>
          <w:ilvl w:val="0"/>
          <w:numId w:val="3"/>
        </w:numPr>
        <w:spacing w:before="100" w:beforeAutospacing="1" w:after="100" w:afterAutospacing="1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sz w:val="18"/>
          <w:szCs w:val="10"/>
        </w:rPr>
        <w:t>«Водить за нос».</w:t>
      </w:r>
    </w:p>
    <w:p w:rsidR="003A5B83" w:rsidRPr="003A5B83" w:rsidRDefault="003A5B83" w:rsidP="003A5B83">
      <w:pPr>
        <w:spacing w:after="0" w:line="131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sz w:val="18"/>
          <w:szCs w:val="10"/>
        </w:rPr>
        <w:pict>
          <v:rect id="_x0000_i1026" style="width:431.75pt;height:0" o:hralign="center" o:hrstd="t" o:hr="t" fillcolor="#a0a0a0" stroked="f"/>
        </w:pict>
      </w:r>
    </w:p>
    <w:p w:rsidR="003A5B83" w:rsidRPr="003A5B83" w:rsidRDefault="003A5B83" w:rsidP="003A5B83">
      <w:pPr>
        <w:spacing w:after="131"/>
        <w:contextualSpacing w:val="0"/>
        <w:outlineLvl w:val="1"/>
        <w:rPr>
          <w:rFonts w:ascii="inherit" w:eastAsia="Times New Roman" w:hAnsi="inherit" w:cs="Times New Roman"/>
          <w:sz w:val="21"/>
          <w:szCs w:val="13"/>
        </w:rPr>
      </w:pPr>
      <w:r w:rsidRPr="003A5B83">
        <w:rPr>
          <w:rFonts w:ascii="inherit" w:eastAsia="Times New Roman" w:hAnsi="inherit" w:cs="Times New Roman"/>
          <w:sz w:val="21"/>
          <w:szCs w:val="13"/>
        </w:rPr>
        <w:t>2. Особенности крылатых выражений</w:t>
      </w:r>
    </w:p>
    <w:p w:rsidR="003A5B83" w:rsidRPr="003A5B83" w:rsidRDefault="003A5B83" w:rsidP="003A5B83">
      <w:pPr>
        <w:numPr>
          <w:ilvl w:val="0"/>
          <w:numId w:val="4"/>
        </w:numPr>
        <w:spacing w:after="76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b/>
          <w:bCs/>
          <w:sz w:val="18"/>
          <w:szCs w:val="10"/>
        </w:rPr>
        <w:t>Устойчивость формы и значения</w:t>
      </w:r>
      <w:r w:rsidRPr="003A5B83">
        <w:rPr>
          <w:rFonts w:eastAsia="Times New Roman" w:cs="Times New Roman"/>
          <w:sz w:val="18"/>
          <w:szCs w:val="10"/>
        </w:rPr>
        <w:t>. Крылатые слова не меняют своей формы и употребляются в готовом виде.</w:t>
      </w:r>
      <w:r w:rsidRPr="003A5B83">
        <w:rPr>
          <w:rFonts w:eastAsia="Times New Roman" w:cs="Times New Roman"/>
          <w:sz w:val="18"/>
          <w:szCs w:val="10"/>
        </w:rPr>
        <w:br/>
      </w:r>
      <w:r w:rsidRPr="003A5B83">
        <w:rPr>
          <w:rFonts w:eastAsia="Times New Roman" w:cs="Times New Roman"/>
          <w:b/>
          <w:bCs/>
          <w:sz w:val="18"/>
          <w:szCs w:val="10"/>
        </w:rPr>
        <w:t>Пример:</w:t>
      </w:r>
      <w:r w:rsidRPr="003A5B83">
        <w:rPr>
          <w:rFonts w:eastAsia="Times New Roman" w:cs="Times New Roman"/>
          <w:sz w:val="18"/>
          <w:szCs w:val="10"/>
        </w:rPr>
        <w:t> «Краеугольный камень» – основа чего-либо.</w:t>
      </w:r>
    </w:p>
    <w:p w:rsidR="003A5B83" w:rsidRPr="003A5B83" w:rsidRDefault="003A5B83" w:rsidP="003A5B83">
      <w:pPr>
        <w:numPr>
          <w:ilvl w:val="0"/>
          <w:numId w:val="4"/>
        </w:numPr>
        <w:spacing w:after="76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b/>
          <w:bCs/>
          <w:sz w:val="18"/>
          <w:szCs w:val="10"/>
        </w:rPr>
        <w:t>Переносный смысл</w:t>
      </w:r>
      <w:r w:rsidRPr="003A5B83">
        <w:rPr>
          <w:rFonts w:eastAsia="Times New Roman" w:cs="Times New Roman"/>
          <w:sz w:val="18"/>
          <w:szCs w:val="10"/>
        </w:rPr>
        <w:t xml:space="preserve">. Значение крылатых выражений часто не совпадает с </w:t>
      </w:r>
      <w:proofErr w:type="gramStart"/>
      <w:r w:rsidRPr="003A5B83">
        <w:rPr>
          <w:rFonts w:eastAsia="Times New Roman" w:cs="Times New Roman"/>
          <w:sz w:val="18"/>
          <w:szCs w:val="10"/>
        </w:rPr>
        <w:t>буквальным</w:t>
      </w:r>
      <w:proofErr w:type="gramEnd"/>
      <w:r w:rsidRPr="003A5B83">
        <w:rPr>
          <w:rFonts w:eastAsia="Times New Roman" w:cs="Times New Roman"/>
          <w:sz w:val="18"/>
          <w:szCs w:val="10"/>
        </w:rPr>
        <w:t>.</w:t>
      </w:r>
      <w:r w:rsidRPr="003A5B83">
        <w:rPr>
          <w:rFonts w:eastAsia="Times New Roman" w:cs="Times New Roman"/>
          <w:sz w:val="18"/>
          <w:szCs w:val="10"/>
        </w:rPr>
        <w:br/>
      </w:r>
      <w:r w:rsidRPr="003A5B83">
        <w:rPr>
          <w:rFonts w:eastAsia="Times New Roman" w:cs="Times New Roman"/>
          <w:b/>
          <w:bCs/>
          <w:sz w:val="18"/>
          <w:szCs w:val="10"/>
        </w:rPr>
        <w:t>Пример:</w:t>
      </w:r>
      <w:r w:rsidRPr="003A5B83">
        <w:rPr>
          <w:rFonts w:eastAsia="Times New Roman" w:cs="Times New Roman"/>
          <w:sz w:val="18"/>
          <w:szCs w:val="10"/>
        </w:rPr>
        <w:t> «Ахиллесова пята» – слабое место.</w:t>
      </w:r>
    </w:p>
    <w:p w:rsidR="003A5B83" w:rsidRPr="003A5B83" w:rsidRDefault="003A5B83" w:rsidP="003A5B83">
      <w:pPr>
        <w:numPr>
          <w:ilvl w:val="0"/>
          <w:numId w:val="4"/>
        </w:numPr>
        <w:spacing w:after="76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b/>
          <w:bCs/>
          <w:sz w:val="18"/>
          <w:szCs w:val="10"/>
        </w:rPr>
        <w:t>Образность и выразительность</w:t>
      </w:r>
      <w:r w:rsidRPr="003A5B83">
        <w:rPr>
          <w:rFonts w:eastAsia="Times New Roman" w:cs="Times New Roman"/>
          <w:sz w:val="18"/>
          <w:szCs w:val="10"/>
        </w:rPr>
        <w:t>. Эти фразы делают речь яркой и эмоционально насыщенной.</w:t>
      </w:r>
      <w:r w:rsidRPr="003A5B83">
        <w:rPr>
          <w:rFonts w:eastAsia="Times New Roman" w:cs="Times New Roman"/>
          <w:sz w:val="18"/>
          <w:szCs w:val="10"/>
        </w:rPr>
        <w:br/>
      </w:r>
      <w:r w:rsidRPr="003A5B83">
        <w:rPr>
          <w:rFonts w:eastAsia="Times New Roman" w:cs="Times New Roman"/>
          <w:b/>
          <w:bCs/>
          <w:sz w:val="18"/>
          <w:szCs w:val="10"/>
        </w:rPr>
        <w:t>Пример:</w:t>
      </w:r>
      <w:r w:rsidRPr="003A5B83">
        <w:rPr>
          <w:rFonts w:eastAsia="Times New Roman" w:cs="Times New Roman"/>
          <w:sz w:val="18"/>
          <w:szCs w:val="10"/>
        </w:rPr>
        <w:t> «Бочка Данаид» – бессмысленный труд.</w:t>
      </w:r>
    </w:p>
    <w:p w:rsidR="003A5B83" w:rsidRPr="003A5B83" w:rsidRDefault="003A5B83" w:rsidP="003A5B83">
      <w:pPr>
        <w:spacing w:after="0" w:line="131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sz w:val="18"/>
          <w:szCs w:val="10"/>
        </w:rPr>
        <w:pict>
          <v:rect id="_x0000_i1027" style="width:467.75pt;height:0" o:hralign="center" o:hrstd="t" o:hr="t" fillcolor="#a0a0a0" stroked="f"/>
        </w:pict>
      </w:r>
    </w:p>
    <w:p w:rsidR="003A5B83" w:rsidRPr="003A5B83" w:rsidRDefault="003A5B83" w:rsidP="003A5B83">
      <w:pPr>
        <w:spacing w:after="131"/>
        <w:contextualSpacing w:val="0"/>
        <w:outlineLvl w:val="1"/>
        <w:rPr>
          <w:rFonts w:ascii="inherit" w:eastAsia="Times New Roman" w:hAnsi="inherit" w:cs="Times New Roman"/>
          <w:sz w:val="21"/>
          <w:szCs w:val="13"/>
        </w:rPr>
      </w:pPr>
      <w:r w:rsidRPr="003A5B83">
        <w:rPr>
          <w:rFonts w:ascii="inherit" w:eastAsia="Times New Roman" w:hAnsi="inherit" w:cs="Times New Roman"/>
          <w:sz w:val="21"/>
          <w:szCs w:val="13"/>
        </w:rPr>
        <w:t>3. Функции крылатых слов и выражений в языке</w:t>
      </w:r>
    </w:p>
    <w:p w:rsidR="003A5B83" w:rsidRPr="003A5B83" w:rsidRDefault="003A5B83" w:rsidP="003A5B83">
      <w:pPr>
        <w:numPr>
          <w:ilvl w:val="0"/>
          <w:numId w:val="5"/>
        </w:numPr>
        <w:spacing w:after="76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b/>
          <w:bCs/>
          <w:sz w:val="18"/>
          <w:szCs w:val="10"/>
        </w:rPr>
        <w:t>Выразительность речи</w:t>
      </w:r>
      <w:r w:rsidRPr="003A5B83">
        <w:rPr>
          <w:rFonts w:eastAsia="Times New Roman" w:cs="Times New Roman"/>
          <w:sz w:val="18"/>
          <w:szCs w:val="10"/>
        </w:rPr>
        <w:t>. Использование крылатых выражений позволяет оживить текст, сделать его более эмоциональным.</w:t>
      </w:r>
    </w:p>
    <w:p w:rsidR="003A5B83" w:rsidRPr="003A5B83" w:rsidRDefault="003A5B83" w:rsidP="003A5B83">
      <w:pPr>
        <w:numPr>
          <w:ilvl w:val="0"/>
          <w:numId w:val="5"/>
        </w:numPr>
        <w:spacing w:after="76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b/>
          <w:bCs/>
          <w:sz w:val="18"/>
          <w:szCs w:val="10"/>
        </w:rPr>
        <w:t>Культурная идентификация</w:t>
      </w:r>
      <w:r w:rsidRPr="003A5B83">
        <w:rPr>
          <w:rFonts w:eastAsia="Times New Roman" w:cs="Times New Roman"/>
          <w:sz w:val="18"/>
          <w:szCs w:val="10"/>
        </w:rPr>
        <w:t>. Крылатые слова отражают мировоззрение, традиции и культуру народа.</w:t>
      </w:r>
    </w:p>
    <w:p w:rsidR="003A5B83" w:rsidRPr="003A5B83" w:rsidRDefault="003A5B83" w:rsidP="003A5B83">
      <w:pPr>
        <w:numPr>
          <w:ilvl w:val="0"/>
          <w:numId w:val="5"/>
        </w:numPr>
        <w:spacing w:after="76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b/>
          <w:bCs/>
          <w:sz w:val="18"/>
          <w:szCs w:val="10"/>
        </w:rPr>
        <w:t>Обогащение речи</w:t>
      </w:r>
      <w:r w:rsidRPr="003A5B83">
        <w:rPr>
          <w:rFonts w:eastAsia="Times New Roman" w:cs="Times New Roman"/>
          <w:sz w:val="18"/>
          <w:szCs w:val="10"/>
        </w:rPr>
        <w:t>. Применение таких выражений демонстрирует высокий уровень владения языком.</w:t>
      </w:r>
    </w:p>
    <w:p w:rsidR="003A5B83" w:rsidRPr="003A5B83" w:rsidRDefault="003A5B83" w:rsidP="003A5B83">
      <w:pPr>
        <w:spacing w:after="0" w:line="131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sz w:val="18"/>
          <w:szCs w:val="10"/>
        </w:rPr>
        <w:pict>
          <v:rect id="_x0000_i1028" style="width:467.75pt;height:0" o:hralign="center" o:hrstd="t" o:hr="t" fillcolor="#a0a0a0" stroked="f"/>
        </w:pict>
      </w:r>
    </w:p>
    <w:p w:rsidR="003A5B83" w:rsidRPr="003A5B83" w:rsidRDefault="003A5B83" w:rsidP="003A5B83">
      <w:pPr>
        <w:spacing w:after="131"/>
        <w:contextualSpacing w:val="0"/>
        <w:outlineLvl w:val="1"/>
        <w:rPr>
          <w:rFonts w:ascii="inherit" w:eastAsia="Times New Roman" w:hAnsi="inherit" w:cs="Times New Roman"/>
          <w:sz w:val="21"/>
          <w:szCs w:val="13"/>
        </w:rPr>
      </w:pPr>
      <w:r w:rsidRPr="003A5B83">
        <w:rPr>
          <w:rFonts w:ascii="inherit" w:eastAsia="Times New Roman" w:hAnsi="inherit" w:cs="Times New Roman"/>
          <w:sz w:val="21"/>
          <w:szCs w:val="13"/>
        </w:rPr>
        <w:t>4. Пунктуация при использовании крылатых выражений</w:t>
      </w:r>
    </w:p>
    <w:p w:rsidR="003A5B83" w:rsidRPr="003A5B83" w:rsidRDefault="003A5B83" w:rsidP="003A5B83">
      <w:pPr>
        <w:numPr>
          <w:ilvl w:val="0"/>
          <w:numId w:val="6"/>
        </w:numPr>
        <w:spacing w:after="76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b/>
          <w:bCs/>
          <w:sz w:val="18"/>
          <w:szCs w:val="10"/>
        </w:rPr>
        <w:t>Кавычки</w:t>
      </w:r>
      <w:r w:rsidRPr="003A5B83">
        <w:rPr>
          <w:rFonts w:eastAsia="Times New Roman" w:cs="Times New Roman"/>
          <w:sz w:val="18"/>
          <w:szCs w:val="10"/>
        </w:rPr>
        <w:t>. Если крылатое выражение сохраняет точную цитату из произведения, оно берётся в кавычки.</w:t>
      </w:r>
      <w:r w:rsidRPr="003A5B83">
        <w:rPr>
          <w:rFonts w:eastAsia="Times New Roman" w:cs="Times New Roman"/>
          <w:sz w:val="18"/>
          <w:szCs w:val="10"/>
        </w:rPr>
        <w:br/>
      </w:r>
      <w:r w:rsidRPr="003A5B83">
        <w:rPr>
          <w:rFonts w:eastAsia="Times New Roman" w:cs="Times New Roman"/>
          <w:b/>
          <w:bCs/>
          <w:sz w:val="18"/>
          <w:szCs w:val="10"/>
        </w:rPr>
        <w:t>Пример:</w:t>
      </w:r>
      <w:r w:rsidRPr="003A5B83">
        <w:rPr>
          <w:rFonts w:eastAsia="Times New Roman" w:cs="Times New Roman"/>
          <w:sz w:val="18"/>
          <w:szCs w:val="10"/>
        </w:rPr>
        <w:t> Она сказала: «Лёд тронулся!».</w:t>
      </w:r>
    </w:p>
    <w:p w:rsidR="003A5B83" w:rsidRPr="003A5B83" w:rsidRDefault="003A5B83" w:rsidP="003A5B83">
      <w:pPr>
        <w:numPr>
          <w:ilvl w:val="0"/>
          <w:numId w:val="6"/>
        </w:numPr>
        <w:spacing w:after="76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b/>
          <w:bCs/>
          <w:sz w:val="18"/>
          <w:szCs w:val="10"/>
        </w:rPr>
        <w:t>Без кавычек</w:t>
      </w:r>
      <w:r w:rsidRPr="003A5B83">
        <w:rPr>
          <w:rFonts w:eastAsia="Times New Roman" w:cs="Times New Roman"/>
          <w:sz w:val="18"/>
          <w:szCs w:val="10"/>
        </w:rPr>
        <w:t>. Если выражение стало общеупотребительным, кавычки не используются.</w:t>
      </w:r>
      <w:r w:rsidRPr="003A5B83">
        <w:rPr>
          <w:rFonts w:eastAsia="Times New Roman" w:cs="Times New Roman"/>
          <w:sz w:val="18"/>
          <w:szCs w:val="10"/>
        </w:rPr>
        <w:br/>
      </w:r>
      <w:r w:rsidRPr="003A5B83">
        <w:rPr>
          <w:rFonts w:eastAsia="Times New Roman" w:cs="Times New Roman"/>
          <w:b/>
          <w:bCs/>
          <w:sz w:val="18"/>
          <w:szCs w:val="10"/>
        </w:rPr>
        <w:t>Пример:</w:t>
      </w:r>
      <w:r w:rsidRPr="003A5B83">
        <w:rPr>
          <w:rFonts w:eastAsia="Times New Roman" w:cs="Times New Roman"/>
          <w:sz w:val="18"/>
          <w:szCs w:val="10"/>
        </w:rPr>
        <w:t> Это стало его ахиллесовой пятой.</w:t>
      </w:r>
    </w:p>
    <w:p w:rsidR="003A5B83" w:rsidRPr="003A5B83" w:rsidRDefault="003A5B83" w:rsidP="003A5B83">
      <w:pPr>
        <w:spacing w:after="0" w:line="131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sz w:val="18"/>
          <w:szCs w:val="10"/>
        </w:rPr>
        <w:pict>
          <v:rect id="_x0000_i1029" style="width:467.75pt;height:0" o:hralign="center" o:hrstd="t" o:hr="t" fillcolor="#a0a0a0" stroked="f"/>
        </w:pict>
      </w:r>
    </w:p>
    <w:p w:rsidR="003A5B83" w:rsidRPr="003A5B83" w:rsidRDefault="003A5B83" w:rsidP="003A5B83">
      <w:pPr>
        <w:spacing w:after="131"/>
        <w:contextualSpacing w:val="0"/>
        <w:outlineLvl w:val="1"/>
        <w:rPr>
          <w:rFonts w:ascii="inherit" w:eastAsia="Times New Roman" w:hAnsi="inherit" w:cs="Times New Roman"/>
          <w:sz w:val="21"/>
          <w:szCs w:val="13"/>
        </w:rPr>
      </w:pPr>
      <w:r w:rsidRPr="003A5B83">
        <w:rPr>
          <w:rFonts w:ascii="inherit" w:eastAsia="Times New Roman" w:hAnsi="inherit" w:cs="Times New Roman"/>
          <w:sz w:val="21"/>
          <w:szCs w:val="13"/>
        </w:rPr>
        <w:t>5. Типичные ошибки при использовании крылатых выражений</w:t>
      </w:r>
    </w:p>
    <w:p w:rsidR="003A5B83" w:rsidRPr="003A5B83" w:rsidRDefault="003A5B83" w:rsidP="003A5B83">
      <w:pPr>
        <w:numPr>
          <w:ilvl w:val="0"/>
          <w:numId w:val="7"/>
        </w:numPr>
        <w:spacing w:after="76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b/>
          <w:bCs/>
          <w:sz w:val="18"/>
          <w:szCs w:val="10"/>
        </w:rPr>
        <w:t>Смешение значений</w:t>
      </w:r>
      <w:r w:rsidRPr="003A5B83">
        <w:rPr>
          <w:rFonts w:eastAsia="Times New Roman" w:cs="Times New Roman"/>
          <w:sz w:val="18"/>
          <w:szCs w:val="10"/>
        </w:rPr>
        <w:br/>
      </w:r>
      <w:r w:rsidRPr="003A5B83">
        <w:rPr>
          <w:rFonts w:eastAsia="Times New Roman" w:cs="Times New Roman"/>
          <w:b/>
          <w:bCs/>
          <w:sz w:val="18"/>
          <w:szCs w:val="10"/>
        </w:rPr>
        <w:t>Пример ошибки:</w:t>
      </w:r>
      <w:r w:rsidRPr="003A5B83">
        <w:rPr>
          <w:rFonts w:eastAsia="Times New Roman" w:cs="Times New Roman"/>
          <w:sz w:val="18"/>
          <w:szCs w:val="10"/>
        </w:rPr>
        <w:t> «Яблоко раздора» употребляется в значении «причина скандала».</w:t>
      </w:r>
      <w:r w:rsidRPr="003A5B83">
        <w:rPr>
          <w:rFonts w:eastAsia="Times New Roman" w:cs="Times New Roman"/>
          <w:sz w:val="18"/>
          <w:szCs w:val="10"/>
        </w:rPr>
        <w:br/>
      </w:r>
      <w:r w:rsidRPr="003A5B83">
        <w:rPr>
          <w:rFonts w:eastAsia="Times New Roman" w:cs="Times New Roman"/>
          <w:b/>
          <w:bCs/>
          <w:sz w:val="18"/>
          <w:szCs w:val="10"/>
        </w:rPr>
        <w:t>Исправление:</w:t>
      </w:r>
      <w:r w:rsidRPr="003A5B83">
        <w:rPr>
          <w:rFonts w:eastAsia="Times New Roman" w:cs="Times New Roman"/>
          <w:sz w:val="18"/>
          <w:szCs w:val="10"/>
        </w:rPr>
        <w:t> «Яблоко раздора» – причина разногласий, спора.</w:t>
      </w:r>
    </w:p>
    <w:p w:rsidR="003A5B83" w:rsidRPr="003A5B83" w:rsidRDefault="003A5B83" w:rsidP="003A5B83">
      <w:pPr>
        <w:numPr>
          <w:ilvl w:val="0"/>
          <w:numId w:val="7"/>
        </w:numPr>
        <w:spacing w:after="76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b/>
          <w:bCs/>
          <w:sz w:val="18"/>
          <w:szCs w:val="10"/>
        </w:rPr>
        <w:t>Неправильная форма</w:t>
      </w:r>
      <w:r w:rsidRPr="003A5B83">
        <w:rPr>
          <w:rFonts w:eastAsia="Times New Roman" w:cs="Times New Roman"/>
          <w:sz w:val="18"/>
          <w:szCs w:val="10"/>
        </w:rPr>
        <w:br/>
      </w:r>
      <w:r w:rsidRPr="003A5B83">
        <w:rPr>
          <w:rFonts w:eastAsia="Times New Roman" w:cs="Times New Roman"/>
          <w:b/>
          <w:bCs/>
          <w:sz w:val="18"/>
          <w:szCs w:val="10"/>
        </w:rPr>
        <w:t>Пример ошибки:</w:t>
      </w:r>
      <w:r w:rsidRPr="003A5B83">
        <w:rPr>
          <w:rFonts w:eastAsia="Times New Roman" w:cs="Times New Roman"/>
          <w:sz w:val="18"/>
          <w:szCs w:val="10"/>
        </w:rPr>
        <w:t> «Слонов в посудной лавке».</w:t>
      </w:r>
      <w:r w:rsidRPr="003A5B83">
        <w:rPr>
          <w:rFonts w:eastAsia="Times New Roman" w:cs="Times New Roman"/>
          <w:sz w:val="18"/>
          <w:szCs w:val="10"/>
        </w:rPr>
        <w:br/>
      </w:r>
      <w:r w:rsidRPr="003A5B83">
        <w:rPr>
          <w:rFonts w:eastAsia="Times New Roman" w:cs="Times New Roman"/>
          <w:b/>
          <w:bCs/>
          <w:sz w:val="18"/>
          <w:szCs w:val="10"/>
        </w:rPr>
        <w:t>Исправление:</w:t>
      </w:r>
      <w:r w:rsidRPr="003A5B83">
        <w:rPr>
          <w:rFonts w:eastAsia="Times New Roman" w:cs="Times New Roman"/>
          <w:sz w:val="18"/>
          <w:szCs w:val="10"/>
        </w:rPr>
        <w:t> «Слон в посудной лавке».</w:t>
      </w:r>
    </w:p>
    <w:p w:rsidR="003A5B83" w:rsidRPr="003A5B83" w:rsidRDefault="003A5B83" w:rsidP="003A5B83">
      <w:pPr>
        <w:numPr>
          <w:ilvl w:val="0"/>
          <w:numId w:val="7"/>
        </w:numPr>
        <w:spacing w:after="76" w:line="153" w:lineRule="atLeast"/>
        <w:contextualSpacing w:val="0"/>
        <w:rPr>
          <w:rFonts w:eastAsia="Times New Roman" w:cs="Times New Roman"/>
          <w:sz w:val="18"/>
          <w:szCs w:val="10"/>
        </w:rPr>
      </w:pPr>
      <w:r w:rsidRPr="003A5B83">
        <w:rPr>
          <w:rFonts w:eastAsia="Times New Roman" w:cs="Times New Roman"/>
          <w:b/>
          <w:bCs/>
          <w:sz w:val="18"/>
          <w:szCs w:val="10"/>
        </w:rPr>
        <w:lastRenderedPageBreak/>
        <w:t>Смешение крылатого выражения с поговоркой</w:t>
      </w:r>
      <w:r w:rsidRPr="003A5B83">
        <w:rPr>
          <w:rFonts w:eastAsia="Times New Roman" w:cs="Times New Roman"/>
          <w:sz w:val="18"/>
          <w:szCs w:val="10"/>
        </w:rPr>
        <w:br/>
      </w:r>
      <w:r w:rsidRPr="003A5B83">
        <w:rPr>
          <w:rFonts w:eastAsia="Times New Roman" w:cs="Times New Roman"/>
          <w:b/>
          <w:bCs/>
          <w:sz w:val="18"/>
          <w:szCs w:val="10"/>
        </w:rPr>
        <w:t>Пример ошибки:</w:t>
      </w:r>
      <w:r w:rsidRPr="003A5B83">
        <w:rPr>
          <w:rFonts w:eastAsia="Times New Roman" w:cs="Times New Roman"/>
          <w:sz w:val="18"/>
          <w:szCs w:val="10"/>
        </w:rPr>
        <w:t> «Лучше поздно, чем никогда» отнесено к крылатым словам.</w:t>
      </w:r>
      <w:r w:rsidRPr="003A5B83">
        <w:rPr>
          <w:rFonts w:eastAsia="Times New Roman" w:cs="Times New Roman"/>
          <w:sz w:val="18"/>
          <w:szCs w:val="10"/>
        </w:rPr>
        <w:br/>
      </w:r>
      <w:r w:rsidRPr="003A5B83">
        <w:rPr>
          <w:rFonts w:eastAsia="Times New Roman" w:cs="Times New Roman"/>
          <w:b/>
          <w:bCs/>
          <w:sz w:val="18"/>
          <w:szCs w:val="10"/>
        </w:rPr>
        <w:t>Исправление:</w:t>
      </w:r>
      <w:r w:rsidRPr="003A5B83">
        <w:rPr>
          <w:rFonts w:eastAsia="Times New Roman" w:cs="Times New Roman"/>
          <w:sz w:val="18"/>
          <w:szCs w:val="10"/>
        </w:rPr>
        <w:t> Это пословица, а не крылатое выражение.</w:t>
      </w:r>
    </w:p>
    <w:p w:rsidR="003A5B83" w:rsidRPr="003A5B83" w:rsidRDefault="003A5B83" w:rsidP="003A5B83">
      <w:pPr>
        <w:spacing w:after="0" w:line="131" w:lineRule="atLeast"/>
        <w:contextualSpacing w:val="0"/>
        <w:rPr>
          <w:rFonts w:eastAsia="Times New Roman" w:cs="Times New Roman"/>
          <w:sz w:val="10"/>
          <w:szCs w:val="10"/>
        </w:rPr>
      </w:pPr>
      <w:r w:rsidRPr="003A5B83">
        <w:rPr>
          <w:rFonts w:eastAsia="Times New Roman" w:cs="Times New Roman"/>
          <w:sz w:val="18"/>
          <w:szCs w:val="10"/>
        </w:rPr>
        <w:pict>
          <v:rect id="_x0000_i1030" style="width:467.75pt;height:0" o:hralign="center" o:hrstd="t" o:hr="t" fillcolor="#a0a0a0" stroked="f"/>
        </w:pict>
      </w:r>
    </w:p>
    <w:p w:rsidR="003A5B83" w:rsidRPr="003A5B83" w:rsidRDefault="003A5B83" w:rsidP="003A5B83">
      <w:pPr>
        <w:spacing w:line="131" w:lineRule="atLeast"/>
        <w:contextualSpacing w:val="0"/>
        <w:rPr>
          <w:rFonts w:eastAsia="Times New Roman" w:cs="Times New Roman"/>
          <w:sz w:val="10"/>
          <w:szCs w:val="10"/>
        </w:rPr>
      </w:pPr>
      <w:r>
        <w:rPr>
          <w:rFonts w:eastAsia="Times New Roman" w:cs="Times New Roman"/>
          <w:noProof/>
          <w:sz w:val="10"/>
          <w:szCs w:val="10"/>
        </w:rPr>
        <w:drawing>
          <wp:inline distT="0" distB="0" distL="0" distR="0">
            <wp:extent cx="5077460" cy="3228340"/>
            <wp:effectExtent l="19050" t="0" r="8890" b="0"/>
            <wp:docPr id="7" name="Рисунок 7" descr="Русский язык-схема источников крылатых выраже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усский язык-схема источников крылатых выражений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460" cy="3228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656" w:rsidRPr="003A5B83" w:rsidRDefault="00E27656"/>
    <w:sectPr w:rsidR="00E27656" w:rsidRPr="003A5B83" w:rsidSect="003A5B83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3643D"/>
    <w:multiLevelType w:val="multilevel"/>
    <w:tmpl w:val="6AB4E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C61EF9"/>
    <w:multiLevelType w:val="multilevel"/>
    <w:tmpl w:val="BE1E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93C48E4"/>
    <w:multiLevelType w:val="multilevel"/>
    <w:tmpl w:val="38BCF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A4C142C"/>
    <w:multiLevelType w:val="multilevel"/>
    <w:tmpl w:val="0576F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F85CF1"/>
    <w:multiLevelType w:val="multilevel"/>
    <w:tmpl w:val="8506B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4A13674"/>
    <w:multiLevelType w:val="multilevel"/>
    <w:tmpl w:val="7D34C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C6C467C"/>
    <w:multiLevelType w:val="multilevel"/>
    <w:tmpl w:val="7BC84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08"/>
  <w:characterSpacingControl w:val="doNotCompress"/>
  <w:compat/>
  <w:rsids>
    <w:rsidRoot w:val="003A5B83"/>
    <w:rsid w:val="000003D8"/>
    <w:rsid w:val="00000AF7"/>
    <w:rsid w:val="000014E6"/>
    <w:rsid w:val="00002486"/>
    <w:rsid w:val="000029AC"/>
    <w:rsid w:val="00004034"/>
    <w:rsid w:val="0000491C"/>
    <w:rsid w:val="00010514"/>
    <w:rsid w:val="0001165E"/>
    <w:rsid w:val="00011CCA"/>
    <w:rsid w:val="00011E94"/>
    <w:rsid w:val="0001242E"/>
    <w:rsid w:val="000125FD"/>
    <w:rsid w:val="000136A5"/>
    <w:rsid w:val="00014CE4"/>
    <w:rsid w:val="00015F09"/>
    <w:rsid w:val="000163E4"/>
    <w:rsid w:val="00016686"/>
    <w:rsid w:val="00020DEB"/>
    <w:rsid w:val="0002112C"/>
    <w:rsid w:val="0002192E"/>
    <w:rsid w:val="00022B73"/>
    <w:rsid w:val="00022DB1"/>
    <w:rsid w:val="0002561C"/>
    <w:rsid w:val="00027544"/>
    <w:rsid w:val="00030324"/>
    <w:rsid w:val="00030499"/>
    <w:rsid w:val="000311A8"/>
    <w:rsid w:val="000329AC"/>
    <w:rsid w:val="0003509E"/>
    <w:rsid w:val="00037BD2"/>
    <w:rsid w:val="0004169D"/>
    <w:rsid w:val="0004290A"/>
    <w:rsid w:val="00042C5A"/>
    <w:rsid w:val="00045220"/>
    <w:rsid w:val="000454B8"/>
    <w:rsid w:val="000470FE"/>
    <w:rsid w:val="00052BC2"/>
    <w:rsid w:val="00055F08"/>
    <w:rsid w:val="00060361"/>
    <w:rsid w:val="00060938"/>
    <w:rsid w:val="00060F30"/>
    <w:rsid w:val="00061F11"/>
    <w:rsid w:val="000621E6"/>
    <w:rsid w:val="00062D59"/>
    <w:rsid w:val="00063279"/>
    <w:rsid w:val="0006443F"/>
    <w:rsid w:val="0006446A"/>
    <w:rsid w:val="00065195"/>
    <w:rsid w:val="00065DB9"/>
    <w:rsid w:val="000702E0"/>
    <w:rsid w:val="00072BE3"/>
    <w:rsid w:val="00072DA3"/>
    <w:rsid w:val="000730EA"/>
    <w:rsid w:val="000736C4"/>
    <w:rsid w:val="00074BB3"/>
    <w:rsid w:val="000754D1"/>
    <w:rsid w:val="00075B33"/>
    <w:rsid w:val="000766DD"/>
    <w:rsid w:val="00076AC7"/>
    <w:rsid w:val="000802F1"/>
    <w:rsid w:val="00085148"/>
    <w:rsid w:val="000856D5"/>
    <w:rsid w:val="0008596D"/>
    <w:rsid w:val="00086CC3"/>
    <w:rsid w:val="000871C8"/>
    <w:rsid w:val="00087D2B"/>
    <w:rsid w:val="00090187"/>
    <w:rsid w:val="00095107"/>
    <w:rsid w:val="00095836"/>
    <w:rsid w:val="00097472"/>
    <w:rsid w:val="00097864"/>
    <w:rsid w:val="000A09C2"/>
    <w:rsid w:val="000A4FD9"/>
    <w:rsid w:val="000A60B2"/>
    <w:rsid w:val="000A7BF0"/>
    <w:rsid w:val="000B02F2"/>
    <w:rsid w:val="000B278F"/>
    <w:rsid w:val="000B3012"/>
    <w:rsid w:val="000B3084"/>
    <w:rsid w:val="000B3AB5"/>
    <w:rsid w:val="000B5C18"/>
    <w:rsid w:val="000B6A3C"/>
    <w:rsid w:val="000B792F"/>
    <w:rsid w:val="000C1526"/>
    <w:rsid w:val="000C30F5"/>
    <w:rsid w:val="000C34BE"/>
    <w:rsid w:val="000C34EC"/>
    <w:rsid w:val="000C7878"/>
    <w:rsid w:val="000D1FA7"/>
    <w:rsid w:val="000D2BFB"/>
    <w:rsid w:val="000D305B"/>
    <w:rsid w:val="000D7D50"/>
    <w:rsid w:val="000E1303"/>
    <w:rsid w:val="000E2823"/>
    <w:rsid w:val="000E2EAA"/>
    <w:rsid w:val="000E4054"/>
    <w:rsid w:val="000E4141"/>
    <w:rsid w:val="000E6B5C"/>
    <w:rsid w:val="000E6EE4"/>
    <w:rsid w:val="000E7718"/>
    <w:rsid w:val="000E7CCB"/>
    <w:rsid w:val="000F35BD"/>
    <w:rsid w:val="000F6E01"/>
    <w:rsid w:val="000F6FBC"/>
    <w:rsid w:val="000F7226"/>
    <w:rsid w:val="000F72FD"/>
    <w:rsid w:val="000F7C7E"/>
    <w:rsid w:val="000F7D98"/>
    <w:rsid w:val="00101E7C"/>
    <w:rsid w:val="00102585"/>
    <w:rsid w:val="00104996"/>
    <w:rsid w:val="00104D2A"/>
    <w:rsid w:val="00105861"/>
    <w:rsid w:val="00107D1C"/>
    <w:rsid w:val="001109AF"/>
    <w:rsid w:val="00112D36"/>
    <w:rsid w:val="00112E3F"/>
    <w:rsid w:val="0011339E"/>
    <w:rsid w:val="001137E1"/>
    <w:rsid w:val="00113EDE"/>
    <w:rsid w:val="001200BF"/>
    <w:rsid w:val="00123484"/>
    <w:rsid w:val="001234F2"/>
    <w:rsid w:val="001241C3"/>
    <w:rsid w:val="00125C38"/>
    <w:rsid w:val="00126082"/>
    <w:rsid w:val="00126DE0"/>
    <w:rsid w:val="001271A5"/>
    <w:rsid w:val="00132869"/>
    <w:rsid w:val="00132FF4"/>
    <w:rsid w:val="0013329B"/>
    <w:rsid w:val="001333A9"/>
    <w:rsid w:val="00134970"/>
    <w:rsid w:val="00135DAC"/>
    <w:rsid w:val="00136A26"/>
    <w:rsid w:val="001474F8"/>
    <w:rsid w:val="001475A4"/>
    <w:rsid w:val="0015114A"/>
    <w:rsid w:val="00152404"/>
    <w:rsid w:val="001524E4"/>
    <w:rsid w:val="00153D16"/>
    <w:rsid w:val="0016343B"/>
    <w:rsid w:val="00163FF9"/>
    <w:rsid w:val="001647A0"/>
    <w:rsid w:val="001654FD"/>
    <w:rsid w:val="00170C6C"/>
    <w:rsid w:val="00171E5F"/>
    <w:rsid w:val="00171F94"/>
    <w:rsid w:val="00173398"/>
    <w:rsid w:val="001742AF"/>
    <w:rsid w:val="00175318"/>
    <w:rsid w:val="0017675D"/>
    <w:rsid w:val="0017753A"/>
    <w:rsid w:val="0018026B"/>
    <w:rsid w:val="00181963"/>
    <w:rsid w:val="00181ECB"/>
    <w:rsid w:val="001824EE"/>
    <w:rsid w:val="00182BFC"/>
    <w:rsid w:val="00184F22"/>
    <w:rsid w:val="00186202"/>
    <w:rsid w:val="0018792F"/>
    <w:rsid w:val="00191018"/>
    <w:rsid w:val="00191411"/>
    <w:rsid w:val="00191805"/>
    <w:rsid w:val="00193F1B"/>
    <w:rsid w:val="001947C4"/>
    <w:rsid w:val="00194D76"/>
    <w:rsid w:val="00195736"/>
    <w:rsid w:val="00195F71"/>
    <w:rsid w:val="001A0160"/>
    <w:rsid w:val="001A0834"/>
    <w:rsid w:val="001A3E1D"/>
    <w:rsid w:val="001A421D"/>
    <w:rsid w:val="001A4AC2"/>
    <w:rsid w:val="001A4D1E"/>
    <w:rsid w:val="001A4DE5"/>
    <w:rsid w:val="001A79CF"/>
    <w:rsid w:val="001B0533"/>
    <w:rsid w:val="001B0AB3"/>
    <w:rsid w:val="001B1671"/>
    <w:rsid w:val="001B32FE"/>
    <w:rsid w:val="001B4D51"/>
    <w:rsid w:val="001B673E"/>
    <w:rsid w:val="001B7EEF"/>
    <w:rsid w:val="001C0359"/>
    <w:rsid w:val="001C3EAD"/>
    <w:rsid w:val="001C70C0"/>
    <w:rsid w:val="001D105B"/>
    <w:rsid w:val="001D1462"/>
    <w:rsid w:val="001D1A8B"/>
    <w:rsid w:val="001D23C0"/>
    <w:rsid w:val="001D28CD"/>
    <w:rsid w:val="001D35AD"/>
    <w:rsid w:val="001D4D24"/>
    <w:rsid w:val="001D4FE2"/>
    <w:rsid w:val="001D59FA"/>
    <w:rsid w:val="001D5F71"/>
    <w:rsid w:val="001D7592"/>
    <w:rsid w:val="001D7B1B"/>
    <w:rsid w:val="001E0555"/>
    <w:rsid w:val="001E17DF"/>
    <w:rsid w:val="001E19FE"/>
    <w:rsid w:val="001E4F6D"/>
    <w:rsid w:val="001F0984"/>
    <w:rsid w:val="001F121B"/>
    <w:rsid w:val="001F28F3"/>
    <w:rsid w:val="001F2D08"/>
    <w:rsid w:val="001F44BA"/>
    <w:rsid w:val="001F5584"/>
    <w:rsid w:val="001F6EB2"/>
    <w:rsid w:val="001F73C4"/>
    <w:rsid w:val="0020036A"/>
    <w:rsid w:val="002004DB"/>
    <w:rsid w:val="00200EA2"/>
    <w:rsid w:val="00201B24"/>
    <w:rsid w:val="00201E6C"/>
    <w:rsid w:val="002023EA"/>
    <w:rsid w:val="00204073"/>
    <w:rsid w:val="0020512E"/>
    <w:rsid w:val="002065AB"/>
    <w:rsid w:val="00206794"/>
    <w:rsid w:val="00206A25"/>
    <w:rsid w:val="00207140"/>
    <w:rsid w:val="002072BF"/>
    <w:rsid w:val="00207A2D"/>
    <w:rsid w:val="00207E1C"/>
    <w:rsid w:val="0021149D"/>
    <w:rsid w:val="00212D8B"/>
    <w:rsid w:val="00213C5E"/>
    <w:rsid w:val="00214045"/>
    <w:rsid w:val="002158BC"/>
    <w:rsid w:val="00216964"/>
    <w:rsid w:val="00217FC2"/>
    <w:rsid w:val="00220375"/>
    <w:rsid w:val="00221A2D"/>
    <w:rsid w:val="00222121"/>
    <w:rsid w:val="002252C4"/>
    <w:rsid w:val="002254C3"/>
    <w:rsid w:val="00226897"/>
    <w:rsid w:val="002315D2"/>
    <w:rsid w:val="00231EA0"/>
    <w:rsid w:val="002320AE"/>
    <w:rsid w:val="00232CC7"/>
    <w:rsid w:val="00233A94"/>
    <w:rsid w:val="00233AA9"/>
    <w:rsid w:val="00234857"/>
    <w:rsid w:val="00237E06"/>
    <w:rsid w:val="00241D46"/>
    <w:rsid w:val="00242A56"/>
    <w:rsid w:val="00242B67"/>
    <w:rsid w:val="002455AF"/>
    <w:rsid w:val="00247C32"/>
    <w:rsid w:val="0025042F"/>
    <w:rsid w:val="00250CE8"/>
    <w:rsid w:val="0025149D"/>
    <w:rsid w:val="00252538"/>
    <w:rsid w:val="00253D09"/>
    <w:rsid w:val="0025584D"/>
    <w:rsid w:val="00255CF1"/>
    <w:rsid w:val="0025629D"/>
    <w:rsid w:val="0026209F"/>
    <w:rsid w:val="00267A4F"/>
    <w:rsid w:val="00267CCC"/>
    <w:rsid w:val="002704E2"/>
    <w:rsid w:val="002716C0"/>
    <w:rsid w:val="002720DD"/>
    <w:rsid w:val="00272C8F"/>
    <w:rsid w:val="00276E30"/>
    <w:rsid w:val="00280588"/>
    <w:rsid w:val="00281BF6"/>
    <w:rsid w:val="002822E4"/>
    <w:rsid w:val="00282EEB"/>
    <w:rsid w:val="00283834"/>
    <w:rsid w:val="00284F8C"/>
    <w:rsid w:val="00285CC1"/>
    <w:rsid w:val="0029041F"/>
    <w:rsid w:val="00291A61"/>
    <w:rsid w:val="00291FEB"/>
    <w:rsid w:val="00294145"/>
    <w:rsid w:val="00296126"/>
    <w:rsid w:val="00296879"/>
    <w:rsid w:val="00297BE0"/>
    <w:rsid w:val="002A2C56"/>
    <w:rsid w:val="002A6102"/>
    <w:rsid w:val="002A6BD1"/>
    <w:rsid w:val="002A7278"/>
    <w:rsid w:val="002B31D2"/>
    <w:rsid w:val="002B787F"/>
    <w:rsid w:val="002C0447"/>
    <w:rsid w:val="002C09AB"/>
    <w:rsid w:val="002C13ED"/>
    <w:rsid w:val="002C3F1D"/>
    <w:rsid w:val="002C3FD6"/>
    <w:rsid w:val="002C59CD"/>
    <w:rsid w:val="002C5D82"/>
    <w:rsid w:val="002C5F15"/>
    <w:rsid w:val="002C7783"/>
    <w:rsid w:val="002D0AF9"/>
    <w:rsid w:val="002D0FAA"/>
    <w:rsid w:val="002D11F7"/>
    <w:rsid w:val="002D40DE"/>
    <w:rsid w:val="002D432E"/>
    <w:rsid w:val="002D445C"/>
    <w:rsid w:val="002D70D7"/>
    <w:rsid w:val="002D7863"/>
    <w:rsid w:val="002E0A1C"/>
    <w:rsid w:val="002E13B9"/>
    <w:rsid w:val="002E193D"/>
    <w:rsid w:val="002E3150"/>
    <w:rsid w:val="002E35A3"/>
    <w:rsid w:val="002E35F9"/>
    <w:rsid w:val="002E47A8"/>
    <w:rsid w:val="002E5E02"/>
    <w:rsid w:val="002E699C"/>
    <w:rsid w:val="002E707B"/>
    <w:rsid w:val="002F095C"/>
    <w:rsid w:val="002F2E0B"/>
    <w:rsid w:val="002F3189"/>
    <w:rsid w:val="002F32B0"/>
    <w:rsid w:val="002F4BD1"/>
    <w:rsid w:val="003016CC"/>
    <w:rsid w:val="00303125"/>
    <w:rsid w:val="00304CC1"/>
    <w:rsid w:val="00307E07"/>
    <w:rsid w:val="0031046C"/>
    <w:rsid w:val="00310B9E"/>
    <w:rsid w:val="003126CA"/>
    <w:rsid w:val="00312AFC"/>
    <w:rsid w:val="0031311A"/>
    <w:rsid w:val="00313E20"/>
    <w:rsid w:val="003176E7"/>
    <w:rsid w:val="00317817"/>
    <w:rsid w:val="00317E21"/>
    <w:rsid w:val="003203A8"/>
    <w:rsid w:val="003206AE"/>
    <w:rsid w:val="00320B0A"/>
    <w:rsid w:val="0032112B"/>
    <w:rsid w:val="003225A1"/>
    <w:rsid w:val="0032413C"/>
    <w:rsid w:val="003256A8"/>
    <w:rsid w:val="00326789"/>
    <w:rsid w:val="0032753A"/>
    <w:rsid w:val="003300F3"/>
    <w:rsid w:val="00332188"/>
    <w:rsid w:val="003324EB"/>
    <w:rsid w:val="00333076"/>
    <w:rsid w:val="00334621"/>
    <w:rsid w:val="0033711E"/>
    <w:rsid w:val="00337AA7"/>
    <w:rsid w:val="00340BB1"/>
    <w:rsid w:val="003419D8"/>
    <w:rsid w:val="00341A95"/>
    <w:rsid w:val="003438E7"/>
    <w:rsid w:val="003461A8"/>
    <w:rsid w:val="003465A3"/>
    <w:rsid w:val="00346A06"/>
    <w:rsid w:val="00346A2C"/>
    <w:rsid w:val="00346FC9"/>
    <w:rsid w:val="00347A0E"/>
    <w:rsid w:val="00350230"/>
    <w:rsid w:val="00351A7E"/>
    <w:rsid w:val="00352B5B"/>
    <w:rsid w:val="00352DC6"/>
    <w:rsid w:val="00352DE9"/>
    <w:rsid w:val="00355585"/>
    <w:rsid w:val="0035631F"/>
    <w:rsid w:val="00357880"/>
    <w:rsid w:val="00362C53"/>
    <w:rsid w:val="00363ACC"/>
    <w:rsid w:val="00364FCE"/>
    <w:rsid w:val="00364FDE"/>
    <w:rsid w:val="003650D4"/>
    <w:rsid w:val="00366D07"/>
    <w:rsid w:val="00367682"/>
    <w:rsid w:val="00370E20"/>
    <w:rsid w:val="0037136F"/>
    <w:rsid w:val="003721CF"/>
    <w:rsid w:val="00375D45"/>
    <w:rsid w:val="0037683A"/>
    <w:rsid w:val="0037691D"/>
    <w:rsid w:val="00381F59"/>
    <w:rsid w:val="0038223C"/>
    <w:rsid w:val="003834A7"/>
    <w:rsid w:val="00383C09"/>
    <w:rsid w:val="00383F62"/>
    <w:rsid w:val="00385872"/>
    <w:rsid w:val="00385893"/>
    <w:rsid w:val="00387508"/>
    <w:rsid w:val="003901CC"/>
    <w:rsid w:val="00390C59"/>
    <w:rsid w:val="00390D8A"/>
    <w:rsid w:val="0039150F"/>
    <w:rsid w:val="00391542"/>
    <w:rsid w:val="00391C8C"/>
    <w:rsid w:val="00393102"/>
    <w:rsid w:val="00393CCD"/>
    <w:rsid w:val="0039567B"/>
    <w:rsid w:val="00396533"/>
    <w:rsid w:val="003A1140"/>
    <w:rsid w:val="003A13EC"/>
    <w:rsid w:val="003A1498"/>
    <w:rsid w:val="003A2FD0"/>
    <w:rsid w:val="003A5763"/>
    <w:rsid w:val="003A5B83"/>
    <w:rsid w:val="003A7D96"/>
    <w:rsid w:val="003B0392"/>
    <w:rsid w:val="003B060F"/>
    <w:rsid w:val="003B1E40"/>
    <w:rsid w:val="003B3B47"/>
    <w:rsid w:val="003B427A"/>
    <w:rsid w:val="003B4DE9"/>
    <w:rsid w:val="003B640E"/>
    <w:rsid w:val="003B7A7E"/>
    <w:rsid w:val="003C1237"/>
    <w:rsid w:val="003C1F30"/>
    <w:rsid w:val="003C1FBE"/>
    <w:rsid w:val="003C2815"/>
    <w:rsid w:val="003C446C"/>
    <w:rsid w:val="003C7C6F"/>
    <w:rsid w:val="003C7F4D"/>
    <w:rsid w:val="003D175D"/>
    <w:rsid w:val="003D4CEE"/>
    <w:rsid w:val="003D508A"/>
    <w:rsid w:val="003D5C79"/>
    <w:rsid w:val="003D7FFE"/>
    <w:rsid w:val="003E1D31"/>
    <w:rsid w:val="003E1FBC"/>
    <w:rsid w:val="003E22AA"/>
    <w:rsid w:val="003E2402"/>
    <w:rsid w:val="003E3C0B"/>
    <w:rsid w:val="003E636B"/>
    <w:rsid w:val="003E689B"/>
    <w:rsid w:val="003E7035"/>
    <w:rsid w:val="003E790A"/>
    <w:rsid w:val="003F069D"/>
    <w:rsid w:val="003F0B9B"/>
    <w:rsid w:val="003F1E64"/>
    <w:rsid w:val="003F434F"/>
    <w:rsid w:val="003F4418"/>
    <w:rsid w:val="003F58BE"/>
    <w:rsid w:val="003F60C7"/>
    <w:rsid w:val="003F7979"/>
    <w:rsid w:val="00400970"/>
    <w:rsid w:val="004017D9"/>
    <w:rsid w:val="00401AE7"/>
    <w:rsid w:val="00402031"/>
    <w:rsid w:val="00402226"/>
    <w:rsid w:val="00402518"/>
    <w:rsid w:val="00405C7B"/>
    <w:rsid w:val="00407990"/>
    <w:rsid w:val="00407E0F"/>
    <w:rsid w:val="004107B4"/>
    <w:rsid w:val="00412039"/>
    <w:rsid w:val="00413545"/>
    <w:rsid w:val="004137FB"/>
    <w:rsid w:val="004146FE"/>
    <w:rsid w:val="00414AD7"/>
    <w:rsid w:val="004153AB"/>
    <w:rsid w:val="00416F47"/>
    <w:rsid w:val="004208B8"/>
    <w:rsid w:val="00420BC2"/>
    <w:rsid w:val="004210B1"/>
    <w:rsid w:val="00424BDE"/>
    <w:rsid w:val="00425916"/>
    <w:rsid w:val="00427AFB"/>
    <w:rsid w:val="00427DE2"/>
    <w:rsid w:val="004306B3"/>
    <w:rsid w:val="00431F25"/>
    <w:rsid w:val="00433226"/>
    <w:rsid w:val="00434916"/>
    <w:rsid w:val="00435692"/>
    <w:rsid w:val="0043626E"/>
    <w:rsid w:val="0043750F"/>
    <w:rsid w:val="00437819"/>
    <w:rsid w:val="004407CE"/>
    <w:rsid w:val="0044283C"/>
    <w:rsid w:val="00442D4B"/>
    <w:rsid w:val="00443692"/>
    <w:rsid w:val="004436A5"/>
    <w:rsid w:val="004450FF"/>
    <w:rsid w:val="00445AEF"/>
    <w:rsid w:val="0044682A"/>
    <w:rsid w:val="00446B10"/>
    <w:rsid w:val="0044725C"/>
    <w:rsid w:val="00452BE7"/>
    <w:rsid w:val="00455620"/>
    <w:rsid w:val="00456C40"/>
    <w:rsid w:val="00457627"/>
    <w:rsid w:val="004576C0"/>
    <w:rsid w:val="004606E7"/>
    <w:rsid w:val="00460BB3"/>
    <w:rsid w:val="004621CC"/>
    <w:rsid w:val="00464DE5"/>
    <w:rsid w:val="00470F98"/>
    <w:rsid w:val="0047409B"/>
    <w:rsid w:val="00477D71"/>
    <w:rsid w:val="004807CC"/>
    <w:rsid w:val="0048130B"/>
    <w:rsid w:val="0048166E"/>
    <w:rsid w:val="00481866"/>
    <w:rsid w:val="00483B36"/>
    <w:rsid w:val="00483BF2"/>
    <w:rsid w:val="004841C5"/>
    <w:rsid w:val="00484209"/>
    <w:rsid w:val="00485F62"/>
    <w:rsid w:val="00486380"/>
    <w:rsid w:val="00487737"/>
    <w:rsid w:val="004908F4"/>
    <w:rsid w:val="004921A1"/>
    <w:rsid w:val="00492AA5"/>
    <w:rsid w:val="004949A7"/>
    <w:rsid w:val="00494E85"/>
    <w:rsid w:val="00494FD6"/>
    <w:rsid w:val="004952F8"/>
    <w:rsid w:val="00495C24"/>
    <w:rsid w:val="00495D61"/>
    <w:rsid w:val="00496536"/>
    <w:rsid w:val="00496714"/>
    <w:rsid w:val="004967E0"/>
    <w:rsid w:val="00497B5A"/>
    <w:rsid w:val="004A0DA8"/>
    <w:rsid w:val="004A0F07"/>
    <w:rsid w:val="004A0F77"/>
    <w:rsid w:val="004A16E8"/>
    <w:rsid w:val="004A1CEF"/>
    <w:rsid w:val="004A42FC"/>
    <w:rsid w:val="004A5C5F"/>
    <w:rsid w:val="004A7B8C"/>
    <w:rsid w:val="004A7C96"/>
    <w:rsid w:val="004B001A"/>
    <w:rsid w:val="004B051E"/>
    <w:rsid w:val="004B3997"/>
    <w:rsid w:val="004B53A8"/>
    <w:rsid w:val="004B5BF8"/>
    <w:rsid w:val="004B66B8"/>
    <w:rsid w:val="004C22C5"/>
    <w:rsid w:val="004C5D30"/>
    <w:rsid w:val="004C7AAF"/>
    <w:rsid w:val="004D1171"/>
    <w:rsid w:val="004D28A6"/>
    <w:rsid w:val="004D395B"/>
    <w:rsid w:val="004D5AD9"/>
    <w:rsid w:val="004E01A4"/>
    <w:rsid w:val="004E2474"/>
    <w:rsid w:val="004E34CE"/>
    <w:rsid w:val="004E3688"/>
    <w:rsid w:val="004E3FA8"/>
    <w:rsid w:val="004F08AE"/>
    <w:rsid w:val="004F124C"/>
    <w:rsid w:val="004F3F4F"/>
    <w:rsid w:val="004F519C"/>
    <w:rsid w:val="005033AB"/>
    <w:rsid w:val="00505DE4"/>
    <w:rsid w:val="00507AE0"/>
    <w:rsid w:val="005119D7"/>
    <w:rsid w:val="00511F6E"/>
    <w:rsid w:val="00512034"/>
    <w:rsid w:val="0051228F"/>
    <w:rsid w:val="0051584C"/>
    <w:rsid w:val="005159FE"/>
    <w:rsid w:val="00515D29"/>
    <w:rsid w:val="00515E66"/>
    <w:rsid w:val="005201E9"/>
    <w:rsid w:val="005204E1"/>
    <w:rsid w:val="00521269"/>
    <w:rsid w:val="00522C02"/>
    <w:rsid w:val="00522F80"/>
    <w:rsid w:val="00523447"/>
    <w:rsid w:val="005248F1"/>
    <w:rsid w:val="005254BB"/>
    <w:rsid w:val="00526717"/>
    <w:rsid w:val="005271A9"/>
    <w:rsid w:val="0052772D"/>
    <w:rsid w:val="005303D5"/>
    <w:rsid w:val="00532B0F"/>
    <w:rsid w:val="00532B5A"/>
    <w:rsid w:val="00532F66"/>
    <w:rsid w:val="00533389"/>
    <w:rsid w:val="00534A8C"/>
    <w:rsid w:val="0053690D"/>
    <w:rsid w:val="00536D3C"/>
    <w:rsid w:val="0053710C"/>
    <w:rsid w:val="005375AC"/>
    <w:rsid w:val="0054082B"/>
    <w:rsid w:val="005422E7"/>
    <w:rsid w:val="00542612"/>
    <w:rsid w:val="0054287B"/>
    <w:rsid w:val="0054418F"/>
    <w:rsid w:val="00546B42"/>
    <w:rsid w:val="00551A87"/>
    <w:rsid w:val="00551F58"/>
    <w:rsid w:val="0055339F"/>
    <w:rsid w:val="00553783"/>
    <w:rsid w:val="0055412D"/>
    <w:rsid w:val="00555C03"/>
    <w:rsid w:val="00556434"/>
    <w:rsid w:val="005604D8"/>
    <w:rsid w:val="00560FE8"/>
    <w:rsid w:val="00561AFE"/>
    <w:rsid w:val="00562C15"/>
    <w:rsid w:val="00563DB4"/>
    <w:rsid w:val="005663A3"/>
    <w:rsid w:val="00566A81"/>
    <w:rsid w:val="0056791B"/>
    <w:rsid w:val="005705A3"/>
    <w:rsid w:val="00570C6A"/>
    <w:rsid w:val="0057165A"/>
    <w:rsid w:val="00573638"/>
    <w:rsid w:val="00574E5C"/>
    <w:rsid w:val="00576A5D"/>
    <w:rsid w:val="0058054B"/>
    <w:rsid w:val="00580A34"/>
    <w:rsid w:val="00580C42"/>
    <w:rsid w:val="00583127"/>
    <w:rsid w:val="005844C5"/>
    <w:rsid w:val="00593920"/>
    <w:rsid w:val="005943A0"/>
    <w:rsid w:val="00594C68"/>
    <w:rsid w:val="0059569F"/>
    <w:rsid w:val="00596B3C"/>
    <w:rsid w:val="00597594"/>
    <w:rsid w:val="005A1072"/>
    <w:rsid w:val="005A1D78"/>
    <w:rsid w:val="005A2308"/>
    <w:rsid w:val="005A26C9"/>
    <w:rsid w:val="005A414D"/>
    <w:rsid w:val="005A42E7"/>
    <w:rsid w:val="005A44D6"/>
    <w:rsid w:val="005A6215"/>
    <w:rsid w:val="005A6E4A"/>
    <w:rsid w:val="005B0D69"/>
    <w:rsid w:val="005B30C6"/>
    <w:rsid w:val="005B5081"/>
    <w:rsid w:val="005B61A7"/>
    <w:rsid w:val="005C17A3"/>
    <w:rsid w:val="005C1B89"/>
    <w:rsid w:val="005C4DA7"/>
    <w:rsid w:val="005D07C7"/>
    <w:rsid w:val="005D0C66"/>
    <w:rsid w:val="005D112C"/>
    <w:rsid w:val="005D56FA"/>
    <w:rsid w:val="005E2A80"/>
    <w:rsid w:val="005E3104"/>
    <w:rsid w:val="005E36EB"/>
    <w:rsid w:val="005E575B"/>
    <w:rsid w:val="005E6673"/>
    <w:rsid w:val="005F14B2"/>
    <w:rsid w:val="005F2C3D"/>
    <w:rsid w:val="005F3597"/>
    <w:rsid w:val="005F37BF"/>
    <w:rsid w:val="005F65AD"/>
    <w:rsid w:val="005F7D38"/>
    <w:rsid w:val="0060091A"/>
    <w:rsid w:val="00601BBE"/>
    <w:rsid w:val="0060212F"/>
    <w:rsid w:val="006044D4"/>
    <w:rsid w:val="00606D31"/>
    <w:rsid w:val="006120A3"/>
    <w:rsid w:val="00612A5B"/>
    <w:rsid w:val="00612DE9"/>
    <w:rsid w:val="00614939"/>
    <w:rsid w:val="00616CB3"/>
    <w:rsid w:val="00620181"/>
    <w:rsid w:val="00620820"/>
    <w:rsid w:val="00621888"/>
    <w:rsid w:val="00623AB4"/>
    <w:rsid w:val="0062439A"/>
    <w:rsid w:val="0062444B"/>
    <w:rsid w:val="00627231"/>
    <w:rsid w:val="006275FE"/>
    <w:rsid w:val="00627EA8"/>
    <w:rsid w:val="00631104"/>
    <w:rsid w:val="00634846"/>
    <w:rsid w:val="0063647B"/>
    <w:rsid w:val="006378BD"/>
    <w:rsid w:val="006403A1"/>
    <w:rsid w:val="006421AC"/>
    <w:rsid w:val="006427EB"/>
    <w:rsid w:val="00644572"/>
    <w:rsid w:val="00644795"/>
    <w:rsid w:val="006475C6"/>
    <w:rsid w:val="0064772D"/>
    <w:rsid w:val="00650D55"/>
    <w:rsid w:val="00652604"/>
    <w:rsid w:val="0065324D"/>
    <w:rsid w:val="00653DF4"/>
    <w:rsid w:val="00653F6D"/>
    <w:rsid w:val="00655A7E"/>
    <w:rsid w:val="0065717E"/>
    <w:rsid w:val="00660AEC"/>
    <w:rsid w:val="00660B54"/>
    <w:rsid w:val="00662549"/>
    <w:rsid w:val="00663795"/>
    <w:rsid w:val="00663E26"/>
    <w:rsid w:val="00663FF1"/>
    <w:rsid w:val="0066609C"/>
    <w:rsid w:val="006662F6"/>
    <w:rsid w:val="00667A80"/>
    <w:rsid w:val="0067143B"/>
    <w:rsid w:val="00671A53"/>
    <w:rsid w:val="006771A5"/>
    <w:rsid w:val="0067735D"/>
    <w:rsid w:val="0067797F"/>
    <w:rsid w:val="0068019B"/>
    <w:rsid w:val="006830AB"/>
    <w:rsid w:val="00683F90"/>
    <w:rsid w:val="00684963"/>
    <w:rsid w:val="00685E47"/>
    <w:rsid w:val="006863E7"/>
    <w:rsid w:val="006866F8"/>
    <w:rsid w:val="00686C5A"/>
    <w:rsid w:val="00686DA3"/>
    <w:rsid w:val="00687DE4"/>
    <w:rsid w:val="00693023"/>
    <w:rsid w:val="006933A0"/>
    <w:rsid w:val="00694F4D"/>
    <w:rsid w:val="0069500A"/>
    <w:rsid w:val="006966B0"/>
    <w:rsid w:val="006A1069"/>
    <w:rsid w:val="006A1DF0"/>
    <w:rsid w:val="006A30B8"/>
    <w:rsid w:val="006A3397"/>
    <w:rsid w:val="006A3B77"/>
    <w:rsid w:val="006A3DBE"/>
    <w:rsid w:val="006A4E99"/>
    <w:rsid w:val="006A5F30"/>
    <w:rsid w:val="006A616F"/>
    <w:rsid w:val="006A6B47"/>
    <w:rsid w:val="006A6EA1"/>
    <w:rsid w:val="006A76DF"/>
    <w:rsid w:val="006B0A36"/>
    <w:rsid w:val="006B4DE4"/>
    <w:rsid w:val="006B57E9"/>
    <w:rsid w:val="006C05FF"/>
    <w:rsid w:val="006C2CC1"/>
    <w:rsid w:val="006C2CFA"/>
    <w:rsid w:val="006C5358"/>
    <w:rsid w:val="006C59EA"/>
    <w:rsid w:val="006C5F14"/>
    <w:rsid w:val="006D07C5"/>
    <w:rsid w:val="006D3EC8"/>
    <w:rsid w:val="006D3F41"/>
    <w:rsid w:val="006D4EF2"/>
    <w:rsid w:val="006D5140"/>
    <w:rsid w:val="006D51DE"/>
    <w:rsid w:val="006D6814"/>
    <w:rsid w:val="006D7478"/>
    <w:rsid w:val="006D7561"/>
    <w:rsid w:val="006E0198"/>
    <w:rsid w:val="006E063C"/>
    <w:rsid w:val="006E0687"/>
    <w:rsid w:val="006E0895"/>
    <w:rsid w:val="006E0C1B"/>
    <w:rsid w:val="006E3588"/>
    <w:rsid w:val="006E3F62"/>
    <w:rsid w:val="006E6156"/>
    <w:rsid w:val="006F139E"/>
    <w:rsid w:val="006F1407"/>
    <w:rsid w:val="006F202F"/>
    <w:rsid w:val="006F2067"/>
    <w:rsid w:val="006F21F6"/>
    <w:rsid w:val="006F277D"/>
    <w:rsid w:val="006F2BF8"/>
    <w:rsid w:val="006F33C0"/>
    <w:rsid w:val="006F5F67"/>
    <w:rsid w:val="006F6121"/>
    <w:rsid w:val="006F7CC5"/>
    <w:rsid w:val="007002BE"/>
    <w:rsid w:val="00700436"/>
    <w:rsid w:val="00700B0E"/>
    <w:rsid w:val="00702802"/>
    <w:rsid w:val="00704F76"/>
    <w:rsid w:val="00705936"/>
    <w:rsid w:val="00706DD2"/>
    <w:rsid w:val="007073FD"/>
    <w:rsid w:val="007104FB"/>
    <w:rsid w:val="0071257F"/>
    <w:rsid w:val="007133F4"/>
    <w:rsid w:val="00715384"/>
    <w:rsid w:val="0071581E"/>
    <w:rsid w:val="007160FE"/>
    <w:rsid w:val="00716558"/>
    <w:rsid w:val="0071658B"/>
    <w:rsid w:val="007172DF"/>
    <w:rsid w:val="00720D1D"/>
    <w:rsid w:val="00721D43"/>
    <w:rsid w:val="0073038F"/>
    <w:rsid w:val="0073058A"/>
    <w:rsid w:val="00733C79"/>
    <w:rsid w:val="007364FD"/>
    <w:rsid w:val="00736A79"/>
    <w:rsid w:val="007378D0"/>
    <w:rsid w:val="00737954"/>
    <w:rsid w:val="00742FCE"/>
    <w:rsid w:val="00743841"/>
    <w:rsid w:val="007441BE"/>
    <w:rsid w:val="0074482E"/>
    <w:rsid w:val="0074499C"/>
    <w:rsid w:val="007453F4"/>
    <w:rsid w:val="007467C5"/>
    <w:rsid w:val="0074787B"/>
    <w:rsid w:val="00747CAC"/>
    <w:rsid w:val="00747E54"/>
    <w:rsid w:val="0075017A"/>
    <w:rsid w:val="007518C7"/>
    <w:rsid w:val="007520F7"/>
    <w:rsid w:val="007529FD"/>
    <w:rsid w:val="00752B83"/>
    <w:rsid w:val="00755179"/>
    <w:rsid w:val="00755410"/>
    <w:rsid w:val="00756A08"/>
    <w:rsid w:val="00757444"/>
    <w:rsid w:val="00757615"/>
    <w:rsid w:val="007577DA"/>
    <w:rsid w:val="007600F3"/>
    <w:rsid w:val="00761D37"/>
    <w:rsid w:val="007626B3"/>
    <w:rsid w:val="0076274B"/>
    <w:rsid w:val="00763060"/>
    <w:rsid w:val="0076346B"/>
    <w:rsid w:val="007647D8"/>
    <w:rsid w:val="0076557D"/>
    <w:rsid w:val="00773225"/>
    <w:rsid w:val="0077442C"/>
    <w:rsid w:val="00775FA5"/>
    <w:rsid w:val="00776AD2"/>
    <w:rsid w:val="00777645"/>
    <w:rsid w:val="007838BF"/>
    <w:rsid w:val="007846DA"/>
    <w:rsid w:val="00785C0C"/>
    <w:rsid w:val="0079183E"/>
    <w:rsid w:val="00791D9E"/>
    <w:rsid w:val="00792F02"/>
    <w:rsid w:val="007945B2"/>
    <w:rsid w:val="007A03D5"/>
    <w:rsid w:val="007A0E1F"/>
    <w:rsid w:val="007A1870"/>
    <w:rsid w:val="007A4E83"/>
    <w:rsid w:val="007A52C1"/>
    <w:rsid w:val="007A64CE"/>
    <w:rsid w:val="007B1290"/>
    <w:rsid w:val="007B14D6"/>
    <w:rsid w:val="007B209D"/>
    <w:rsid w:val="007B4988"/>
    <w:rsid w:val="007B4DD5"/>
    <w:rsid w:val="007B5E14"/>
    <w:rsid w:val="007B6A51"/>
    <w:rsid w:val="007B719B"/>
    <w:rsid w:val="007B7356"/>
    <w:rsid w:val="007C0036"/>
    <w:rsid w:val="007C3AC4"/>
    <w:rsid w:val="007C4748"/>
    <w:rsid w:val="007C4E46"/>
    <w:rsid w:val="007C59EA"/>
    <w:rsid w:val="007C672A"/>
    <w:rsid w:val="007C6A43"/>
    <w:rsid w:val="007D1303"/>
    <w:rsid w:val="007D2C9C"/>
    <w:rsid w:val="007D2FD8"/>
    <w:rsid w:val="007D3B6C"/>
    <w:rsid w:val="007D4DAF"/>
    <w:rsid w:val="007D5976"/>
    <w:rsid w:val="007D61E0"/>
    <w:rsid w:val="007D6A64"/>
    <w:rsid w:val="007D6BC1"/>
    <w:rsid w:val="007D7701"/>
    <w:rsid w:val="007E23F1"/>
    <w:rsid w:val="007E2DAD"/>
    <w:rsid w:val="007E4FDD"/>
    <w:rsid w:val="007E5CE6"/>
    <w:rsid w:val="007E63B0"/>
    <w:rsid w:val="007F035B"/>
    <w:rsid w:val="007F0505"/>
    <w:rsid w:val="007F2520"/>
    <w:rsid w:val="007F2706"/>
    <w:rsid w:val="007F2717"/>
    <w:rsid w:val="007F5029"/>
    <w:rsid w:val="007F5D94"/>
    <w:rsid w:val="007F5DCF"/>
    <w:rsid w:val="007F6711"/>
    <w:rsid w:val="007F6912"/>
    <w:rsid w:val="007F7271"/>
    <w:rsid w:val="00804DCE"/>
    <w:rsid w:val="00805145"/>
    <w:rsid w:val="00810571"/>
    <w:rsid w:val="008112A5"/>
    <w:rsid w:val="0081328D"/>
    <w:rsid w:val="00814D21"/>
    <w:rsid w:val="00816207"/>
    <w:rsid w:val="00816983"/>
    <w:rsid w:val="00817020"/>
    <w:rsid w:val="0081782A"/>
    <w:rsid w:val="00820F65"/>
    <w:rsid w:val="0082101B"/>
    <w:rsid w:val="008216EE"/>
    <w:rsid w:val="00822570"/>
    <w:rsid w:val="0082297B"/>
    <w:rsid w:val="00824103"/>
    <w:rsid w:val="00825EA4"/>
    <w:rsid w:val="00826040"/>
    <w:rsid w:val="008302CA"/>
    <w:rsid w:val="0083149B"/>
    <w:rsid w:val="00831506"/>
    <w:rsid w:val="008333AC"/>
    <w:rsid w:val="00833508"/>
    <w:rsid w:val="00833FA2"/>
    <w:rsid w:val="00834981"/>
    <w:rsid w:val="00834C1E"/>
    <w:rsid w:val="00835185"/>
    <w:rsid w:val="00835776"/>
    <w:rsid w:val="008360FA"/>
    <w:rsid w:val="008365C8"/>
    <w:rsid w:val="0083668E"/>
    <w:rsid w:val="008369BB"/>
    <w:rsid w:val="008407FD"/>
    <w:rsid w:val="00840D5E"/>
    <w:rsid w:val="00841D1D"/>
    <w:rsid w:val="008423E3"/>
    <w:rsid w:val="00844A21"/>
    <w:rsid w:val="00845424"/>
    <w:rsid w:val="00846C38"/>
    <w:rsid w:val="00850320"/>
    <w:rsid w:val="0085118F"/>
    <w:rsid w:val="00852E55"/>
    <w:rsid w:val="008537CA"/>
    <w:rsid w:val="008554B4"/>
    <w:rsid w:val="0085654A"/>
    <w:rsid w:val="008565F1"/>
    <w:rsid w:val="0085691F"/>
    <w:rsid w:val="00856D8B"/>
    <w:rsid w:val="00860985"/>
    <w:rsid w:val="0086137E"/>
    <w:rsid w:val="0086265B"/>
    <w:rsid w:val="0086319D"/>
    <w:rsid w:val="00864DDA"/>
    <w:rsid w:val="00864F7E"/>
    <w:rsid w:val="00865DE4"/>
    <w:rsid w:val="008665E7"/>
    <w:rsid w:val="00866817"/>
    <w:rsid w:val="00871439"/>
    <w:rsid w:val="00872ED4"/>
    <w:rsid w:val="00873DA0"/>
    <w:rsid w:val="00874966"/>
    <w:rsid w:val="00875051"/>
    <w:rsid w:val="0087507D"/>
    <w:rsid w:val="0087529C"/>
    <w:rsid w:val="008800BC"/>
    <w:rsid w:val="00880179"/>
    <w:rsid w:val="00881293"/>
    <w:rsid w:val="008816F4"/>
    <w:rsid w:val="0088227B"/>
    <w:rsid w:val="00882E6B"/>
    <w:rsid w:val="00883409"/>
    <w:rsid w:val="00884567"/>
    <w:rsid w:val="00885AF4"/>
    <w:rsid w:val="00887614"/>
    <w:rsid w:val="00890C28"/>
    <w:rsid w:val="008917E0"/>
    <w:rsid w:val="00891CD3"/>
    <w:rsid w:val="008947D3"/>
    <w:rsid w:val="0089500E"/>
    <w:rsid w:val="008952CD"/>
    <w:rsid w:val="00896A1B"/>
    <w:rsid w:val="008A0E35"/>
    <w:rsid w:val="008A3C5C"/>
    <w:rsid w:val="008B01F5"/>
    <w:rsid w:val="008B0245"/>
    <w:rsid w:val="008B0594"/>
    <w:rsid w:val="008B0A5B"/>
    <w:rsid w:val="008B0C56"/>
    <w:rsid w:val="008B520E"/>
    <w:rsid w:val="008C047C"/>
    <w:rsid w:val="008C1A2B"/>
    <w:rsid w:val="008C28AF"/>
    <w:rsid w:val="008C40E0"/>
    <w:rsid w:val="008C5911"/>
    <w:rsid w:val="008C6108"/>
    <w:rsid w:val="008D28BF"/>
    <w:rsid w:val="008D30A4"/>
    <w:rsid w:val="008D3517"/>
    <w:rsid w:val="008D6E58"/>
    <w:rsid w:val="008D72F9"/>
    <w:rsid w:val="008D743F"/>
    <w:rsid w:val="008D79E3"/>
    <w:rsid w:val="008E46D1"/>
    <w:rsid w:val="008E5314"/>
    <w:rsid w:val="008E5970"/>
    <w:rsid w:val="008E73DB"/>
    <w:rsid w:val="008E7817"/>
    <w:rsid w:val="008E7A9C"/>
    <w:rsid w:val="008F099A"/>
    <w:rsid w:val="008F1B7A"/>
    <w:rsid w:val="008F3FB2"/>
    <w:rsid w:val="00900088"/>
    <w:rsid w:val="00901E3E"/>
    <w:rsid w:val="009021B2"/>
    <w:rsid w:val="0090237F"/>
    <w:rsid w:val="0090274B"/>
    <w:rsid w:val="00902F71"/>
    <w:rsid w:val="009048F4"/>
    <w:rsid w:val="009056C7"/>
    <w:rsid w:val="00905F99"/>
    <w:rsid w:val="00907D9D"/>
    <w:rsid w:val="009103DE"/>
    <w:rsid w:val="00911B2E"/>
    <w:rsid w:val="00912A8E"/>
    <w:rsid w:val="00912AED"/>
    <w:rsid w:val="009173F3"/>
    <w:rsid w:val="00917526"/>
    <w:rsid w:val="009179DE"/>
    <w:rsid w:val="009232F5"/>
    <w:rsid w:val="009238BC"/>
    <w:rsid w:val="00923E06"/>
    <w:rsid w:val="00925B56"/>
    <w:rsid w:val="00925B60"/>
    <w:rsid w:val="009300DC"/>
    <w:rsid w:val="0093011B"/>
    <w:rsid w:val="00932F2E"/>
    <w:rsid w:val="00933CC2"/>
    <w:rsid w:val="00935E61"/>
    <w:rsid w:val="00936242"/>
    <w:rsid w:val="00937489"/>
    <w:rsid w:val="00941B6A"/>
    <w:rsid w:val="009427E8"/>
    <w:rsid w:val="00944B2B"/>
    <w:rsid w:val="0095006F"/>
    <w:rsid w:val="0095044C"/>
    <w:rsid w:val="0095360D"/>
    <w:rsid w:val="00954ACC"/>
    <w:rsid w:val="0095539A"/>
    <w:rsid w:val="009555BA"/>
    <w:rsid w:val="0096242C"/>
    <w:rsid w:val="00962482"/>
    <w:rsid w:val="00963524"/>
    <w:rsid w:val="00965C38"/>
    <w:rsid w:val="00966685"/>
    <w:rsid w:val="00970F0D"/>
    <w:rsid w:val="00971893"/>
    <w:rsid w:val="009719EC"/>
    <w:rsid w:val="00971ACE"/>
    <w:rsid w:val="00972511"/>
    <w:rsid w:val="0098008C"/>
    <w:rsid w:val="009805B4"/>
    <w:rsid w:val="00981D95"/>
    <w:rsid w:val="009839F2"/>
    <w:rsid w:val="00984D01"/>
    <w:rsid w:val="00986980"/>
    <w:rsid w:val="00986CCC"/>
    <w:rsid w:val="0098713E"/>
    <w:rsid w:val="00987188"/>
    <w:rsid w:val="0099202C"/>
    <w:rsid w:val="00993D63"/>
    <w:rsid w:val="00995E0E"/>
    <w:rsid w:val="00996D37"/>
    <w:rsid w:val="009A116A"/>
    <w:rsid w:val="009A5C9D"/>
    <w:rsid w:val="009A613A"/>
    <w:rsid w:val="009A66F3"/>
    <w:rsid w:val="009A6982"/>
    <w:rsid w:val="009A7A52"/>
    <w:rsid w:val="009B184C"/>
    <w:rsid w:val="009B1E93"/>
    <w:rsid w:val="009B2535"/>
    <w:rsid w:val="009B2F04"/>
    <w:rsid w:val="009B31C4"/>
    <w:rsid w:val="009B3F1E"/>
    <w:rsid w:val="009B48B2"/>
    <w:rsid w:val="009C095E"/>
    <w:rsid w:val="009C2AFA"/>
    <w:rsid w:val="009C2EAD"/>
    <w:rsid w:val="009C3150"/>
    <w:rsid w:val="009C46AC"/>
    <w:rsid w:val="009C4E51"/>
    <w:rsid w:val="009C5530"/>
    <w:rsid w:val="009C6106"/>
    <w:rsid w:val="009C7663"/>
    <w:rsid w:val="009D008C"/>
    <w:rsid w:val="009D1F25"/>
    <w:rsid w:val="009D36FC"/>
    <w:rsid w:val="009D4975"/>
    <w:rsid w:val="009D554D"/>
    <w:rsid w:val="009D5BF3"/>
    <w:rsid w:val="009D6131"/>
    <w:rsid w:val="009D6D65"/>
    <w:rsid w:val="009D7688"/>
    <w:rsid w:val="009E0EE7"/>
    <w:rsid w:val="009F0135"/>
    <w:rsid w:val="009F0739"/>
    <w:rsid w:val="009F1EEA"/>
    <w:rsid w:val="009F2201"/>
    <w:rsid w:val="009F28E8"/>
    <w:rsid w:val="009F2A19"/>
    <w:rsid w:val="009F327E"/>
    <w:rsid w:val="009F376E"/>
    <w:rsid w:val="009F3AEB"/>
    <w:rsid w:val="009F4BC4"/>
    <w:rsid w:val="009F5866"/>
    <w:rsid w:val="009F5EDF"/>
    <w:rsid w:val="00A00F2D"/>
    <w:rsid w:val="00A0104E"/>
    <w:rsid w:val="00A01624"/>
    <w:rsid w:val="00A01845"/>
    <w:rsid w:val="00A03228"/>
    <w:rsid w:val="00A04032"/>
    <w:rsid w:val="00A06C52"/>
    <w:rsid w:val="00A076FD"/>
    <w:rsid w:val="00A11909"/>
    <w:rsid w:val="00A11A66"/>
    <w:rsid w:val="00A11C5C"/>
    <w:rsid w:val="00A1696F"/>
    <w:rsid w:val="00A16ABC"/>
    <w:rsid w:val="00A172CC"/>
    <w:rsid w:val="00A17A03"/>
    <w:rsid w:val="00A202BC"/>
    <w:rsid w:val="00A23EB8"/>
    <w:rsid w:val="00A24A08"/>
    <w:rsid w:val="00A261BF"/>
    <w:rsid w:val="00A263DC"/>
    <w:rsid w:val="00A26C5E"/>
    <w:rsid w:val="00A309C4"/>
    <w:rsid w:val="00A31050"/>
    <w:rsid w:val="00A32487"/>
    <w:rsid w:val="00A3310B"/>
    <w:rsid w:val="00A33B93"/>
    <w:rsid w:val="00A33C75"/>
    <w:rsid w:val="00A3424F"/>
    <w:rsid w:val="00A35856"/>
    <w:rsid w:val="00A360DE"/>
    <w:rsid w:val="00A3714B"/>
    <w:rsid w:val="00A3774A"/>
    <w:rsid w:val="00A40319"/>
    <w:rsid w:val="00A40DF0"/>
    <w:rsid w:val="00A4137A"/>
    <w:rsid w:val="00A430F0"/>
    <w:rsid w:val="00A445AC"/>
    <w:rsid w:val="00A44DAB"/>
    <w:rsid w:val="00A4547F"/>
    <w:rsid w:val="00A50A53"/>
    <w:rsid w:val="00A50C9F"/>
    <w:rsid w:val="00A50FBE"/>
    <w:rsid w:val="00A5120A"/>
    <w:rsid w:val="00A52A3B"/>
    <w:rsid w:val="00A53EC6"/>
    <w:rsid w:val="00A55BF6"/>
    <w:rsid w:val="00A57878"/>
    <w:rsid w:val="00A60B86"/>
    <w:rsid w:val="00A6200A"/>
    <w:rsid w:val="00A6339A"/>
    <w:rsid w:val="00A6376C"/>
    <w:rsid w:val="00A650B8"/>
    <w:rsid w:val="00A66E9D"/>
    <w:rsid w:val="00A70AE8"/>
    <w:rsid w:val="00A72520"/>
    <w:rsid w:val="00A728FA"/>
    <w:rsid w:val="00A7476D"/>
    <w:rsid w:val="00A77653"/>
    <w:rsid w:val="00A77E31"/>
    <w:rsid w:val="00A82443"/>
    <w:rsid w:val="00A83C46"/>
    <w:rsid w:val="00A83C9E"/>
    <w:rsid w:val="00A842E6"/>
    <w:rsid w:val="00A86079"/>
    <w:rsid w:val="00A86660"/>
    <w:rsid w:val="00A871B1"/>
    <w:rsid w:val="00A917D4"/>
    <w:rsid w:val="00A9222B"/>
    <w:rsid w:val="00A937B1"/>
    <w:rsid w:val="00A94013"/>
    <w:rsid w:val="00A94019"/>
    <w:rsid w:val="00A95BC1"/>
    <w:rsid w:val="00A96532"/>
    <w:rsid w:val="00A96ACC"/>
    <w:rsid w:val="00A976A7"/>
    <w:rsid w:val="00AA0F25"/>
    <w:rsid w:val="00AA2E83"/>
    <w:rsid w:val="00AA3B12"/>
    <w:rsid w:val="00AA5B56"/>
    <w:rsid w:val="00AA677B"/>
    <w:rsid w:val="00AA6993"/>
    <w:rsid w:val="00AB28D0"/>
    <w:rsid w:val="00AB2CA4"/>
    <w:rsid w:val="00AB404C"/>
    <w:rsid w:val="00AB4A7E"/>
    <w:rsid w:val="00AB4CA0"/>
    <w:rsid w:val="00AB6BB1"/>
    <w:rsid w:val="00AB7AB4"/>
    <w:rsid w:val="00AB7BDB"/>
    <w:rsid w:val="00AC0A93"/>
    <w:rsid w:val="00AC1041"/>
    <w:rsid w:val="00AC1DE5"/>
    <w:rsid w:val="00AC3F38"/>
    <w:rsid w:val="00AC4AA8"/>
    <w:rsid w:val="00AC4C91"/>
    <w:rsid w:val="00AC4F1E"/>
    <w:rsid w:val="00AC5F86"/>
    <w:rsid w:val="00AC6A85"/>
    <w:rsid w:val="00AC70A2"/>
    <w:rsid w:val="00AC75D9"/>
    <w:rsid w:val="00AD07CE"/>
    <w:rsid w:val="00AD14E9"/>
    <w:rsid w:val="00AD3A36"/>
    <w:rsid w:val="00AD502B"/>
    <w:rsid w:val="00AD65F1"/>
    <w:rsid w:val="00AD7138"/>
    <w:rsid w:val="00AE0754"/>
    <w:rsid w:val="00AE1C30"/>
    <w:rsid w:val="00AE298B"/>
    <w:rsid w:val="00AE50A8"/>
    <w:rsid w:val="00AE67B0"/>
    <w:rsid w:val="00AF23DE"/>
    <w:rsid w:val="00AF3D2C"/>
    <w:rsid w:val="00AF3D37"/>
    <w:rsid w:val="00AF4D96"/>
    <w:rsid w:val="00AF6D49"/>
    <w:rsid w:val="00AF6E09"/>
    <w:rsid w:val="00AF7BBC"/>
    <w:rsid w:val="00B00E1A"/>
    <w:rsid w:val="00B01DA4"/>
    <w:rsid w:val="00B02F12"/>
    <w:rsid w:val="00B03889"/>
    <w:rsid w:val="00B03CC1"/>
    <w:rsid w:val="00B040FF"/>
    <w:rsid w:val="00B05F05"/>
    <w:rsid w:val="00B06557"/>
    <w:rsid w:val="00B105D0"/>
    <w:rsid w:val="00B12EC7"/>
    <w:rsid w:val="00B13423"/>
    <w:rsid w:val="00B152FD"/>
    <w:rsid w:val="00B15E40"/>
    <w:rsid w:val="00B16AB2"/>
    <w:rsid w:val="00B2069F"/>
    <w:rsid w:val="00B20880"/>
    <w:rsid w:val="00B22492"/>
    <w:rsid w:val="00B23674"/>
    <w:rsid w:val="00B24ABB"/>
    <w:rsid w:val="00B24B8E"/>
    <w:rsid w:val="00B25608"/>
    <w:rsid w:val="00B25DCE"/>
    <w:rsid w:val="00B2617C"/>
    <w:rsid w:val="00B26892"/>
    <w:rsid w:val="00B27199"/>
    <w:rsid w:val="00B34FAA"/>
    <w:rsid w:val="00B36CF5"/>
    <w:rsid w:val="00B40E04"/>
    <w:rsid w:val="00B419AE"/>
    <w:rsid w:val="00B4618A"/>
    <w:rsid w:val="00B46AB3"/>
    <w:rsid w:val="00B47675"/>
    <w:rsid w:val="00B510E2"/>
    <w:rsid w:val="00B52245"/>
    <w:rsid w:val="00B52970"/>
    <w:rsid w:val="00B52F58"/>
    <w:rsid w:val="00B546B3"/>
    <w:rsid w:val="00B551D8"/>
    <w:rsid w:val="00B55C28"/>
    <w:rsid w:val="00B55DA3"/>
    <w:rsid w:val="00B56B80"/>
    <w:rsid w:val="00B570F8"/>
    <w:rsid w:val="00B61B93"/>
    <w:rsid w:val="00B63186"/>
    <w:rsid w:val="00B633AF"/>
    <w:rsid w:val="00B63C01"/>
    <w:rsid w:val="00B66E2C"/>
    <w:rsid w:val="00B70D7E"/>
    <w:rsid w:val="00B722AF"/>
    <w:rsid w:val="00B746D4"/>
    <w:rsid w:val="00B7502F"/>
    <w:rsid w:val="00B75768"/>
    <w:rsid w:val="00B75E4D"/>
    <w:rsid w:val="00B76E28"/>
    <w:rsid w:val="00B80574"/>
    <w:rsid w:val="00B80F0B"/>
    <w:rsid w:val="00B8153A"/>
    <w:rsid w:val="00B84282"/>
    <w:rsid w:val="00B84EA3"/>
    <w:rsid w:val="00B86463"/>
    <w:rsid w:val="00B86D22"/>
    <w:rsid w:val="00B86D80"/>
    <w:rsid w:val="00B90C07"/>
    <w:rsid w:val="00B917F4"/>
    <w:rsid w:val="00B92748"/>
    <w:rsid w:val="00B9290D"/>
    <w:rsid w:val="00B946D1"/>
    <w:rsid w:val="00B948DA"/>
    <w:rsid w:val="00B94B89"/>
    <w:rsid w:val="00B95FA9"/>
    <w:rsid w:val="00B965E8"/>
    <w:rsid w:val="00B97823"/>
    <w:rsid w:val="00BA06C5"/>
    <w:rsid w:val="00BA18E1"/>
    <w:rsid w:val="00BA232E"/>
    <w:rsid w:val="00BA3177"/>
    <w:rsid w:val="00BA32E1"/>
    <w:rsid w:val="00BA3E11"/>
    <w:rsid w:val="00BA51F1"/>
    <w:rsid w:val="00BB00FB"/>
    <w:rsid w:val="00BB04C5"/>
    <w:rsid w:val="00BB1167"/>
    <w:rsid w:val="00BB251C"/>
    <w:rsid w:val="00BB5A42"/>
    <w:rsid w:val="00BB5DDE"/>
    <w:rsid w:val="00BB66C7"/>
    <w:rsid w:val="00BB6CB6"/>
    <w:rsid w:val="00BC1F24"/>
    <w:rsid w:val="00BC29AE"/>
    <w:rsid w:val="00BC4226"/>
    <w:rsid w:val="00BC4C13"/>
    <w:rsid w:val="00BD1914"/>
    <w:rsid w:val="00BD1C5C"/>
    <w:rsid w:val="00BD494B"/>
    <w:rsid w:val="00BD4C70"/>
    <w:rsid w:val="00BD5861"/>
    <w:rsid w:val="00BD68C1"/>
    <w:rsid w:val="00BE0803"/>
    <w:rsid w:val="00BE0901"/>
    <w:rsid w:val="00BE0AFB"/>
    <w:rsid w:val="00BE10C7"/>
    <w:rsid w:val="00BE4398"/>
    <w:rsid w:val="00BE43B0"/>
    <w:rsid w:val="00BE45E9"/>
    <w:rsid w:val="00BF2508"/>
    <w:rsid w:val="00BF3370"/>
    <w:rsid w:val="00BF3FAD"/>
    <w:rsid w:val="00BF67B6"/>
    <w:rsid w:val="00BF6CFC"/>
    <w:rsid w:val="00BF7017"/>
    <w:rsid w:val="00C006ED"/>
    <w:rsid w:val="00C00DC9"/>
    <w:rsid w:val="00C01931"/>
    <w:rsid w:val="00C01FAD"/>
    <w:rsid w:val="00C0267D"/>
    <w:rsid w:val="00C03049"/>
    <w:rsid w:val="00C03DFB"/>
    <w:rsid w:val="00C04D6B"/>
    <w:rsid w:val="00C04F62"/>
    <w:rsid w:val="00C052C8"/>
    <w:rsid w:val="00C05ABE"/>
    <w:rsid w:val="00C05AD5"/>
    <w:rsid w:val="00C05D3A"/>
    <w:rsid w:val="00C06F96"/>
    <w:rsid w:val="00C0707F"/>
    <w:rsid w:val="00C07A90"/>
    <w:rsid w:val="00C10386"/>
    <w:rsid w:val="00C122D3"/>
    <w:rsid w:val="00C13B9C"/>
    <w:rsid w:val="00C13EE9"/>
    <w:rsid w:val="00C1778A"/>
    <w:rsid w:val="00C17E3E"/>
    <w:rsid w:val="00C211B5"/>
    <w:rsid w:val="00C22306"/>
    <w:rsid w:val="00C23245"/>
    <w:rsid w:val="00C24187"/>
    <w:rsid w:val="00C24C6A"/>
    <w:rsid w:val="00C24FDC"/>
    <w:rsid w:val="00C254A9"/>
    <w:rsid w:val="00C25F34"/>
    <w:rsid w:val="00C30F05"/>
    <w:rsid w:val="00C32CAF"/>
    <w:rsid w:val="00C335F4"/>
    <w:rsid w:val="00C35987"/>
    <w:rsid w:val="00C3697F"/>
    <w:rsid w:val="00C401CC"/>
    <w:rsid w:val="00C42190"/>
    <w:rsid w:val="00C42379"/>
    <w:rsid w:val="00C42617"/>
    <w:rsid w:val="00C43EDC"/>
    <w:rsid w:val="00C4683A"/>
    <w:rsid w:val="00C47B7B"/>
    <w:rsid w:val="00C506CB"/>
    <w:rsid w:val="00C509CA"/>
    <w:rsid w:val="00C52A41"/>
    <w:rsid w:val="00C53C27"/>
    <w:rsid w:val="00C54883"/>
    <w:rsid w:val="00C55A50"/>
    <w:rsid w:val="00C56353"/>
    <w:rsid w:val="00C60AE0"/>
    <w:rsid w:val="00C60D7F"/>
    <w:rsid w:val="00C60F3A"/>
    <w:rsid w:val="00C61066"/>
    <w:rsid w:val="00C62624"/>
    <w:rsid w:val="00C631C8"/>
    <w:rsid w:val="00C648FE"/>
    <w:rsid w:val="00C6742E"/>
    <w:rsid w:val="00C70CCB"/>
    <w:rsid w:val="00C73C3B"/>
    <w:rsid w:val="00C74FF2"/>
    <w:rsid w:val="00C7566F"/>
    <w:rsid w:val="00C75817"/>
    <w:rsid w:val="00C76303"/>
    <w:rsid w:val="00C7710E"/>
    <w:rsid w:val="00C80A8E"/>
    <w:rsid w:val="00C812FC"/>
    <w:rsid w:val="00C8453D"/>
    <w:rsid w:val="00C8461D"/>
    <w:rsid w:val="00C864E5"/>
    <w:rsid w:val="00C87EFF"/>
    <w:rsid w:val="00C92F92"/>
    <w:rsid w:val="00C942BE"/>
    <w:rsid w:val="00C94486"/>
    <w:rsid w:val="00C94DE8"/>
    <w:rsid w:val="00C96DD7"/>
    <w:rsid w:val="00C97F46"/>
    <w:rsid w:val="00CA5C3E"/>
    <w:rsid w:val="00CB1DB9"/>
    <w:rsid w:val="00CB2B3E"/>
    <w:rsid w:val="00CB3F7C"/>
    <w:rsid w:val="00CB509C"/>
    <w:rsid w:val="00CB6D0D"/>
    <w:rsid w:val="00CC0A41"/>
    <w:rsid w:val="00CC4B15"/>
    <w:rsid w:val="00CC5605"/>
    <w:rsid w:val="00CD1392"/>
    <w:rsid w:val="00CD1FCA"/>
    <w:rsid w:val="00CD2375"/>
    <w:rsid w:val="00CD2D5F"/>
    <w:rsid w:val="00CD3F3C"/>
    <w:rsid w:val="00CD535D"/>
    <w:rsid w:val="00CD54D5"/>
    <w:rsid w:val="00CD5CD5"/>
    <w:rsid w:val="00CD71BF"/>
    <w:rsid w:val="00CD743B"/>
    <w:rsid w:val="00CE28D3"/>
    <w:rsid w:val="00CE2E10"/>
    <w:rsid w:val="00CE3C99"/>
    <w:rsid w:val="00CE3FE5"/>
    <w:rsid w:val="00CE6A5F"/>
    <w:rsid w:val="00CE75EB"/>
    <w:rsid w:val="00CF0954"/>
    <w:rsid w:val="00CF3F68"/>
    <w:rsid w:val="00CF55AE"/>
    <w:rsid w:val="00CF59EA"/>
    <w:rsid w:val="00CF5E2B"/>
    <w:rsid w:val="00CF6D1F"/>
    <w:rsid w:val="00CF7D27"/>
    <w:rsid w:val="00D00F4C"/>
    <w:rsid w:val="00D02338"/>
    <w:rsid w:val="00D052C8"/>
    <w:rsid w:val="00D076E3"/>
    <w:rsid w:val="00D12FC0"/>
    <w:rsid w:val="00D14464"/>
    <w:rsid w:val="00D14888"/>
    <w:rsid w:val="00D14A25"/>
    <w:rsid w:val="00D14C18"/>
    <w:rsid w:val="00D151F5"/>
    <w:rsid w:val="00D1633A"/>
    <w:rsid w:val="00D205AA"/>
    <w:rsid w:val="00D21220"/>
    <w:rsid w:val="00D212B8"/>
    <w:rsid w:val="00D21440"/>
    <w:rsid w:val="00D21502"/>
    <w:rsid w:val="00D21AEC"/>
    <w:rsid w:val="00D220D5"/>
    <w:rsid w:val="00D221A2"/>
    <w:rsid w:val="00D23599"/>
    <w:rsid w:val="00D2374A"/>
    <w:rsid w:val="00D2391A"/>
    <w:rsid w:val="00D23FA3"/>
    <w:rsid w:val="00D244A7"/>
    <w:rsid w:val="00D24F3B"/>
    <w:rsid w:val="00D27FD3"/>
    <w:rsid w:val="00D30EF4"/>
    <w:rsid w:val="00D341E2"/>
    <w:rsid w:val="00D35766"/>
    <w:rsid w:val="00D35AE6"/>
    <w:rsid w:val="00D3604F"/>
    <w:rsid w:val="00D41616"/>
    <w:rsid w:val="00D41760"/>
    <w:rsid w:val="00D43B74"/>
    <w:rsid w:val="00D50A28"/>
    <w:rsid w:val="00D50AA2"/>
    <w:rsid w:val="00D53304"/>
    <w:rsid w:val="00D55907"/>
    <w:rsid w:val="00D56779"/>
    <w:rsid w:val="00D56A67"/>
    <w:rsid w:val="00D63D9E"/>
    <w:rsid w:val="00D63F00"/>
    <w:rsid w:val="00D646CE"/>
    <w:rsid w:val="00D64B27"/>
    <w:rsid w:val="00D66AF2"/>
    <w:rsid w:val="00D73956"/>
    <w:rsid w:val="00D73EF6"/>
    <w:rsid w:val="00D75342"/>
    <w:rsid w:val="00D77DC0"/>
    <w:rsid w:val="00D8162E"/>
    <w:rsid w:val="00D827C4"/>
    <w:rsid w:val="00D8537D"/>
    <w:rsid w:val="00D85617"/>
    <w:rsid w:val="00D85FFE"/>
    <w:rsid w:val="00D86D2D"/>
    <w:rsid w:val="00D870D3"/>
    <w:rsid w:val="00D8732A"/>
    <w:rsid w:val="00D907C0"/>
    <w:rsid w:val="00D90F0C"/>
    <w:rsid w:val="00D913B5"/>
    <w:rsid w:val="00D916F4"/>
    <w:rsid w:val="00D92100"/>
    <w:rsid w:val="00D924C9"/>
    <w:rsid w:val="00D93AF7"/>
    <w:rsid w:val="00D957DD"/>
    <w:rsid w:val="00D97ED0"/>
    <w:rsid w:val="00DA124F"/>
    <w:rsid w:val="00DA235E"/>
    <w:rsid w:val="00DA42EC"/>
    <w:rsid w:val="00DA621C"/>
    <w:rsid w:val="00DA6FE6"/>
    <w:rsid w:val="00DB02AF"/>
    <w:rsid w:val="00DB45ED"/>
    <w:rsid w:val="00DB482A"/>
    <w:rsid w:val="00DB7BBB"/>
    <w:rsid w:val="00DC0114"/>
    <w:rsid w:val="00DC06B4"/>
    <w:rsid w:val="00DC0FD2"/>
    <w:rsid w:val="00DC248D"/>
    <w:rsid w:val="00DC2990"/>
    <w:rsid w:val="00DC332A"/>
    <w:rsid w:val="00DC396B"/>
    <w:rsid w:val="00DC5657"/>
    <w:rsid w:val="00DC68A6"/>
    <w:rsid w:val="00DC6D3D"/>
    <w:rsid w:val="00DC7B0A"/>
    <w:rsid w:val="00DD180A"/>
    <w:rsid w:val="00DD27E9"/>
    <w:rsid w:val="00DD48C1"/>
    <w:rsid w:val="00DD5221"/>
    <w:rsid w:val="00DD758F"/>
    <w:rsid w:val="00DD7F5D"/>
    <w:rsid w:val="00DE168C"/>
    <w:rsid w:val="00DE25B7"/>
    <w:rsid w:val="00DE308E"/>
    <w:rsid w:val="00DE693D"/>
    <w:rsid w:val="00DF4441"/>
    <w:rsid w:val="00DF464B"/>
    <w:rsid w:val="00DF4B38"/>
    <w:rsid w:val="00DF4EB8"/>
    <w:rsid w:val="00DF5609"/>
    <w:rsid w:val="00DF58A4"/>
    <w:rsid w:val="00DF5A5E"/>
    <w:rsid w:val="00E012AD"/>
    <w:rsid w:val="00E01932"/>
    <w:rsid w:val="00E02BB2"/>
    <w:rsid w:val="00E03578"/>
    <w:rsid w:val="00E04FCD"/>
    <w:rsid w:val="00E068A6"/>
    <w:rsid w:val="00E07AE1"/>
    <w:rsid w:val="00E113E6"/>
    <w:rsid w:val="00E12476"/>
    <w:rsid w:val="00E14269"/>
    <w:rsid w:val="00E14BB8"/>
    <w:rsid w:val="00E15C23"/>
    <w:rsid w:val="00E1632C"/>
    <w:rsid w:val="00E1652D"/>
    <w:rsid w:val="00E17D6B"/>
    <w:rsid w:val="00E23A48"/>
    <w:rsid w:val="00E249FE"/>
    <w:rsid w:val="00E251C4"/>
    <w:rsid w:val="00E26BD4"/>
    <w:rsid w:val="00E26DC9"/>
    <w:rsid w:val="00E27284"/>
    <w:rsid w:val="00E27380"/>
    <w:rsid w:val="00E27656"/>
    <w:rsid w:val="00E30878"/>
    <w:rsid w:val="00E30A70"/>
    <w:rsid w:val="00E32FF5"/>
    <w:rsid w:val="00E33B4A"/>
    <w:rsid w:val="00E349B1"/>
    <w:rsid w:val="00E366F4"/>
    <w:rsid w:val="00E37EBC"/>
    <w:rsid w:val="00E41A33"/>
    <w:rsid w:val="00E41DA9"/>
    <w:rsid w:val="00E4301B"/>
    <w:rsid w:val="00E4591D"/>
    <w:rsid w:val="00E45D83"/>
    <w:rsid w:val="00E46B6E"/>
    <w:rsid w:val="00E47CB0"/>
    <w:rsid w:val="00E47F02"/>
    <w:rsid w:val="00E51EBC"/>
    <w:rsid w:val="00E52F39"/>
    <w:rsid w:val="00E5427F"/>
    <w:rsid w:val="00E54333"/>
    <w:rsid w:val="00E5481C"/>
    <w:rsid w:val="00E57D4A"/>
    <w:rsid w:val="00E57DDF"/>
    <w:rsid w:val="00E608B1"/>
    <w:rsid w:val="00E62B4A"/>
    <w:rsid w:val="00E63AE5"/>
    <w:rsid w:val="00E6627C"/>
    <w:rsid w:val="00E73025"/>
    <w:rsid w:val="00E73AE9"/>
    <w:rsid w:val="00E73E93"/>
    <w:rsid w:val="00E75C61"/>
    <w:rsid w:val="00E772A4"/>
    <w:rsid w:val="00E838DF"/>
    <w:rsid w:val="00E8543C"/>
    <w:rsid w:val="00E858A6"/>
    <w:rsid w:val="00E868D6"/>
    <w:rsid w:val="00E86B94"/>
    <w:rsid w:val="00E91953"/>
    <w:rsid w:val="00E91C4E"/>
    <w:rsid w:val="00E924FD"/>
    <w:rsid w:val="00E94D7C"/>
    <w:rsid w:val="00EA3D9A"/>
    <w:rsid w:val="00EA5B75"/>
    <w:rsid w:val="00EA6864"/>
    <w:rsid w:val="00EA6ED7"/>
    <w:rsid w:val="00EB078D"/>
    <w:rsid w:val="00EB2997"/>
    <w:rsid w:val="00EB61E4"/>
    <w:rsid w:val="00EB64E4"/>
    <w:rsid w:val="00EC1251"/>
    <w:rsid w:val="00EC3094"/>
    <w:rsid w:val="00EC47B5"/>
    <w:rsid w:val="00EC5BF1"/>
    <w:rsid w:val="00EC72E8"/>
    <w:rsid w:val="00ED0783"/>
    <w:rsid w:val="00ED10BB"/>
    <w:rsid w:val="00ED3CD0"/>
    <w:rsid w:val="00ED3E2A"/>
    <w:rsid w:val="00ED46D3"/>
    <w:rsid w:val="00ED7B87"/>
    <w:rsid w:val="00EE1645"/>
    <w:rsid w:val="00EE2948"/>
    <w:rsid w:val="00EE32F1"/>
    <w:rsid w:val="00EE35C9"/>
    <w:rsid w:val="00EE3A40"/>
    <w:rsid w:val="00EE5829"/>
    <w:rsid w:val="00EF058E"/>
    <w:rsid w:val="00EF0648"/>
    <w:rsid w:val="00EF08E9"/>
    <w:rsid w:val="00EF0EEA"/>
    <w:rsid w:val="00EF1301"/>
    <w:rsid w:val="00EF1653"/>
    <w:rsid w:val="00EF17C4"/>
    <w:rsid w:val="00EF517B"/>
    <w:rsid w:val="00EF75FE"/>
    <w:rsid w:val="00EF767B"/>
    <w:rsid w:val="00EF78A5"/>
    <w:rsid w:val="00F0082E"/>
    <w:rsid w:val="00F00F25"/>
    <w:rsid w:val="00F012E5"/>
    <w:rsid w:val="00F04565"/>
    <w:rsid w:val="00F10B29"/>
    <w:rsid w:val="00F11048"/>
    <w:rsid w:val="00F118E2"/>
    <w:rsid w:val="00F13848"/>
    <w:rsid w:val="00F141CB"/>
    <w:rsid w:val="00F14380"/>
    <w:rsid w:val="00F14494"/>
    <w:rsid w:val="00F20836"/>
    <w:rsid w:val="00F21027"/>
    <w:rsid w:val="00F23966"/>
    <w:rsid w:val="00F2504D"/>
    <w:rsid w:val="00F256D0"/>
    <w:rsid w:val="00F25D8C"/>
    <w:rsid w:val="00F30E82"/>
    <w:rsid w:val="00F3185D"/>
    <w:rsid w:val="00F33420"/>
    <w:rsid w:val="00F33972"/>
    <w:rsid w:val="00F37103"/>
    <w:rsid w:val="00F41830"/>
    <w:rsid w:val="00F41DF7"/>
    <w:rsid w:val="00F42986"/>
    <w:rsid w:val="00F45FA0"/>
    <w:rsid w:val="00F46C06"/>
    <w:rsid w:val="00F50477"/>
    <w:rsid w:val="00F52B07"/>
    <w:rsid w:val="00F5321C"/>
    <w:rsid w:val="00F53957"/>
    <w:rsid w:val="00F57E09"/>
    <w:rsid w:val="00F6295E"/>
    <w:rsid w:val="00F64867"/>
    <w:rsid w:val="00F669F8"/>
    <w:rsid w:val="00F672CE"/>
    <w:rsid w:val="00F67BFD"/>
    <w:rsid w:val="00F70036"/>
    <w:rsid w:val="00F70515"/>
    <w:rsid w:val="00F706A3"/>
    <w:rsid w:val="00F70B2D"/>
    <w:rsid w:val="00F71892"/>
    <w:rsid w:val="00F72A8B"/>
    <w:rsid w:val="00F74217"/>
    <w:rsid w:val="00F743A1"/>
    <w:rsid w:val="00F7720F"/>
    <w:rsid w:val="00F77891"/>
    <w:rsid w:val="00F77E31"/>
    <w:rsid w:val="00F80C07"/>
    <w:rsid w:val="00F8242A"/>
    <w:rsid w:val="00F82868"/>
    <w:rsid w:val="00F82BDA"/>
    <w:rsid w:val="00F83F34"/>
    <w:rsid w:val="00F848DF"/>
    <w:rsid w:val="00F84936"/>
    <w:rsid w:val="00F85112"/>
    <w:rsid w:val="00F85377"/>
    <w:rsid w:val="00F86943"/>
    <w:rsid w:val="00F91103"/>
    <w:rsid w:val="00F9289B"/>
    <w:rsid w:val="00F930A5"/>
    <w:rsid w:val="00F94C61"/>
    <w:rsid w:val="00F95A66"/>
    <w:rsid w:val="00F96634"/>
    <w:rsid w:val="00F9741D"/>
    <w:rsid w:val="00F978ED"/>
    <w:rsid w:val="00FA1706"/>
    <w:rsid w:val="00FA30B7"/>
    <w:rsid w:val="00FA313E"/>
    <w:rsid w:val="00FA5C41"/>
    <w:rsid w:val="00FA6552"/>
    <w:rsid w:val="00FA70E7"/>
    <w:rsid w:val="00FA7D00"/>
    <w:rsid w:val="00FB31A5"/>
    <w:rsid w:val="00FB51D8"/>
    <w:rsid w:val="00FB64E3"/>
    <w:rsid w:val="00FB6DFC"/>
    <w:rsid w:val="00FB737D"/>
    <w:rsid w:val="00FB7B63"/>
    <w:rsid w:val="00FC1E3D"/>
    <w:rsid w:val="00FC253D"/>
    <w:rsid w:val="00FC417B"/>
    <w:rsid w:val="00FC444A"/>
    <w:rsid w:val="00FC4D8D"/>
    <w:rsid w:val="00FD16C4"/>
    <w:rsid w:val="00FD31AF"/>
    <w:rsid w:val="00FD3A02"/>
    <w:rsid w:val="00FD4609"/>
    <w:rsid w:val="00FD4D3E"/>
    <w:rsid w:val="00FD679B"/>
    <w:rsid w:val="00FE1313"/>
    <w:rsid w:val="00FE2C6C"/>
    <w:rsid w:val="00FE3B74"/>
    <w:rsid w:val="00FE71BF"/>
    <w:rsid w:val="00FE7971"/>
    <w:rsid w:val="00FE7A0E"/>
    <w:rsid w:val="00FF097C"/>
    <w:rsid w:val="00FF25A4"/>
    <w:rsid w:val="00FF455D"/>
    <w:rsid w:val="00FF45DF"/>
    <w:rsid w:val="00FF555A"/>
    <w:rsid w:val="00FF584A"/>
    <w:rsid w:val="00FF6C89"/>
    <w:rsid w:val="00FF6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D63"/>
    <w:pPr>
      <w:spacing w:line="240" w:lineRule="auto"/>
      <w:contextualSpacing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basedOn w:val="a"/>
    <w:link w:val="10"/>
    <w:uiPriority w:val="9"/>
    <w:qFormat/>
    <w:rsid w:val="003A5B83"/>
    <w:pPr>
      <w:spacing w:before="100" w:beforeAutospacing="1" w:after="100" w:afterAutospacing="1"/>
      <w:contextualSpacing w:val="0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A5B83"/>
    <w:pPr>
      <w:spacing w:before="100" w:beforeAutospacing="1" w:after="100" w:afterAutospacing="1"/>
      <w:contextualSpacing w:val="0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5B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A5B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A5B83"/>
    <w:pPr>
      <w:spacing w:before="100" w:beforeAutospacing="1" w:after="100" w:afterAutospacing="1"/>
      <w:contextualSpacing w:val="0"/>
    </w:pPr>
    <w:rPr>
      <w:rFonts w:eastAsia="Times New Roman" w:cs="Times New Roman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A5B83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B8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4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65487">
          <w:marLeft w:val="0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2038">
          <w:marLeft w:val="0"/>
          <w:marRight w:val="0"/>
          <w:marTop w:val="0"/>
          <w:marBottom w:val="4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0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70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33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643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MFAIT</dc:creator>
  <cp:lastModifiedBy>MFAIT</cp:lastModifiedBy>
  <cp:revision>1</cp:revision>
  <dcterms:created xsi:type="dcterms:W3CDTF">2026-09-30T11:08:00Z</dcterms:created>
  <dcterms:modified xsi:type="dcterms:W3CDTF">2026-09-30T11:13:00Z</dcterms:modified>
</cp:coreProperties>
</file>