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72C6" w:rsidRDefault="000E72C6" w:rsidP="000E72C6">
      <w:pPr>
        <w:pStyle w:val="a3"/>
      </w:pPr>
      <w:r>
        <w:t xml:space="preserve">« ____  «_________     202__г.            </w:t>
      </w:r>
    </w:p>
    <w:p w:rsidR="000E72C6" w:rsidRDefault="000E72C6" w:rsidP="000E72C6">
      <w:pPr>
        <w:pStyle w:val="a3"/>
      </w:pPr>
    </w:p>
    <w:p w:rsidR="000E72C6" w:rsidRDefault="000E72C6" w:rsidP="000E72C6">
      <w:pPr>
        <w:pStyle w:val="a3"/>
      </w:pPr>
      <w:r>
        <w:t xml:space="preserve">  №  ___________     группы           № занятия_______________</w:t>
      </w:r>
    </w:p>
    <w:p w:rsidR="000E72C6" w:rsidRDefault="003F07BC" w:rsidP="00C95D5E">
      <w:pPr>
        <w:pStyle w:val="1"/>
        <w:rPr>
          <w:rFonts w:ascii="Times New Roman" w:hAnsi="Times New Roman" w:cs="Times New Roman"/>
          <w:color w:val="auto"/>
        </w:rPr>
      </w:pPr>
      <w:r w:rsidRPr="00642AFC">
        <w:rPr>
          <w:rFonts w:ascii="Times New Roman" w:hAnsi="Times New Roman" w:cs="Times New Roman"/>
          <w:color w:val="auto"/>
        </w:rPr>
        <w:t xml:space="preserve">                                </w:t>
      </w:r>
    </w:p>
    <w:p w:rsidR="00CD11CD" w:rsidRPr="00642AFC" w:rsidRDefault="00C95D5E" w:rsidP="000E72C6">
      <w:pPr>
        <w:pStyle w:val="1"/>
        <w:jc w:val="center"/>
        <w:rPr>
          <w:rFonts w:ascii="Times New Roman" w:hAnsi="Times New Roman" w:cs="Times New Roman"/>
          <w:color w:val="auto"/>
        </w:rPr>
      </w:pPr>
      <w:r w:rsidRPr="00642AFC">
        <w:rPr>
          <w:rFonts w:ascii="Times New Roman" w:hAnsi="Times New Roman" w:cs="Times New Roman"/>
          <w:color w:val="auto"/>
        </w:rPr>
        <w:t xml:space="preserve">План   </w:t>
      </w:r>
      <w:r w:rsidR="003F07BC" w:rsidRPr="00642AFC">
        <w:rPr>
          <w:rFonts w:ascii="Times New Roman" w:hAnsi="Times New Roman" w:cs="Times New Roman"/>
          <w:color w:val="auto"/>
        </w:rPr>
        <w:t>учебного занятия</w:t>
      </w:r>
    </w:p>
    <w:p w:rsidR="00CD11CD" w:rsidRPr="00642AFC" w:rsidRDefault="00CD11CD" w:rsidP="00F76CE6">
      <w:pPr>
        <w:pStyle w:val="1"/>
        <w:ind w:right="283"/>
        <w:jc w:val="both"/>
        <w:rPr>
          <w:rFonts w:ascii="Times New Roman" w:hAnsi="Times New Roman" w:cs="Times New Roman"/>
          <w:color w:val="auto"/>
        </w:rPr>
      </w:pPr>
      <w:r w:rsidRPr="00642AFC">
        <w:rPr>
          <w:rFonts w:ascii="Times New Roman" w:hAnsi="Times New Roman" w:cs="Times New Roman"/>
          <w:color w:val="auto"/>
        </w:rPr>
        <w:t>1.Тема:</w:t>
      </w:r>
      <w:r w:rsidR="00642AFC" w:rsidRPr="00642AFC">
        <w:rPr>
          <w:rFonts w:ascii="Times New Roman" w:hAnsi="Times New Roman" w:cs="Times New Roman"/>
          <w:color w:val="auto"/>
        </w:rPr>
        <w:t xml:space="preserve"> Введение </w:t>
      </w:r>
    </w:p>
    <w:p w:rsidR="006D2853" w:rsidRPr="00642AFC" w:rsidRDefault="006D2853" w:rsidP="00642AFC">
      <w:pPr>
        <w:pStyle w:val="1"/>
        <w:jc w:val="both"/>
        <w:rPr>
          <w:rFonts w:ascii="Times New Roman" w:hAnsi="Times New Roman" w:cs="Times New Roman"/>
          <w:color w:val="auto"/>
        </w:rPr>
      </w:pPr>
      <w:r w:rsidRPr="00642AFC">
        <w:rPr>
          <w:rFonts w:ascii="Times New Roman" w:hAnsi="Times New Roman" w:cs="Times New Roman"/>
          <w:color w:val="auto"/>
        </w:rPr>
        <w:t>2.Учебная цель</w:t>
      </w:r>
      <w:r w:rsidR="00F76CE6" w:rsidRPr="00642AFC">
        <w:rPr>
          <w:rFonts w:ascii="Times New Roman" w:hAnsi="Times New Roman" w:cs="Times New Roman"/>
          <w:color w:val="auto"/>
        </w:rPr>
        <w:t>, для модулей- проф.компетенция</w:t>
      </w:r>
      <w:r w:rsidRPr="00642AFC">
        <w:rPr>
          <w:rFonts w:ascii="Times New Roman" w:hAnsi="Times New Roman" w:cs="Times New Roman"/>
          <w:color w:val="auto"/>
        </w:rPr>
        <w:t>:</w:t>
      </w:r>
      <w:r w:rsidR="00642AFC" w:rsidRPr="00642AFC">
        <w:rPr>
          <w:rFonts w:ascii="Times New Roman" w:hAnsi="Times New Roman" w:cs="Times New Roman"/>
          <w:color w:val="auto"/>
        </w:rPr>
        <w:t xml:space="preserve"> ознакомить с учебным предметом химия</w:t>
      </w:r>
    </w:p>
    <w:p w:rsidR="006D2853" w:rsidRPr="00642AFC" w:rsidRDefault="006D2853" w:rsidP="00642AFC">
      <w:pPr>
        <w:pStyle w:val="1"/>
        <w:rPr>
          <w:rFonts w:ascii="Times New Roman" w:hAnsi="Times New Roman" w:cs="Times New Roman"/>
          <w:color w:val="auto"/>
        </w:rPr>
      </w:pPr>
      <w:r w:rsidRPr="00642AFC">
        <w:rPr>
          <w:rFonts w:ascii="Times New Roman" w:hAnsi="Times New Roman" w:cs="Times New Roman"/>
          <w:color w:val="auto"/>
        </w:rPr>
        <w:t>3.Метод проведения</w:t>
      </w:r>
      <w:r w:rsidR="00642AFC" w:rsidRPr="00642AFC">
        <w:rPr>
          <w:rFonts w:ascii="Times New Roman" w:hAnsi="Times New Roman" w:cs="Times New Roman"/>
          <w:color w:val="auto"/>
        </w:rPr>
        <w:t>: Лекция</w:t>
      </w:r>
    </w:p>
    <w:p w:rsidR="006D2853" w:rsidRPr="00642AFC" w:rsidRDefault="006D2853" w:rsidP="006D2853">
      <w:pPr>
        <w:pStyle w:val="1"/>
        <w:rPr>
          <w:rFonts w:ascii="Times New Roman" w:hAnsi="Times New Roman" w:cs="Times New Roman"/>
          <w:color w:val="auto"/>
        </w:rPr>
      </w:pPr>
      <w:r w:rsidRPr="00642AFC">
        <w:rPr>
          <w:rFonts w:ascii="Times New Roman" w:hAnsi="Times New Roman" w:cs="Times New Roman"/>
          <w:color w:val="auto"/>
        </w:rPr>
        <w:t>4.Изучаемые  вопросы:</w:t>
      </w:r>
    </w:p>
    <w:p w:rsidR="00642AFC" w:rsidRPr="00642AFC" w:rsidRDefault="00642AFC" w:rsidP="00642AFC">
      <w:pPr>
        <w:pStyle w:val="a7"/>
        <w:numPr>
          <w:ilvl w:val="0"/>
          <w:numId w:val="2"/>
        </w:numPr>
        <w:rPr>
          <w:sz w:val="28"/>
          <w:szCs w:val="28"/>
        </w:rPr>
      </w:pPr>
      <w:r w:rsidRPr="00642AFC">
        <w:rPr>
          <w:sz w:val="28"/>
          <w:szCs w:val="28"/>
        </w:rPr>
        <w:t>Химия, как наука</w:t>
      </w:r>
    </w:p>
    <w:p w:rsidR="00642AFC" w:rsidRPr="00642AFC" w:rsidRDefault="00642AFC" w:rsidP="00642AFC">
      <w:pPr>
        <w:pStyle w:val="a7"/>
        <w:numPr>
          <w:ilvl w:val="0"/>
          <w:numId w:val="2"/>
        </w:numPr>
        <w:rPr>
          <w:sz w:val="28"/>
          <w:szCs w:val="28"/>
        </w:rPr>
      </w:pPr>
      <w:r w:rsidRPr="00642AFC">
        <w:rPr>
          <w:sz w:val="28"/>
          <w:szCs w:val="28"/>
        </w:rPr>
        <w:t>Понятие вещества и тела</w:t>
      </w:r>
    </w:p>
    <w:p w:rsidR="00642AFC" w:rsidRPr="00642AFC" w:rsidRDefault="00642AFC" w:rsidP="00642AFC">
      <w:pPr>
        <w:pStyle w:val="a7"/>
        <w:numPr>
          <w:ilvl w:val="0"/>
          <w:numId w:val="2"/>
        </w:numPr>
        <w:rPr>
          <w:sz w:val="28"/>
          <w:szCs w:val="28"/>
        </w:rPr>
      </w:pPr>
      <w:r w:rsidRPr="00642AFC">
        <w:rPr>
          <w:sz w:val="28"/>
          <w:szCs w:val="28"/>
        </w:rPr>
        <w:t>Атом, электронное строение атома</w:t>
      </w:r>
    </w:p>
    <w:p w:rsidR="00642AFC" w:rsidRPr="00642AFC" w:rsidRDefault="00642AFC" w:rsidP="00642AFC">
      <w:pPr>
        <w:pStyle w:val="a7"/>
        <w:numPr>
          <w:ilvl w:val="0"/>
          <w:numId w:val="2"/>
        </w:numPr>
        <w:rPr>
          <w:sz w:val="28"/>
          <w:szCs w:val="28"/>
        </w:rPr>
      </w:pPr>
      <w:r w:rsidRPr="00642AFC">
        <w:rPr>
          <w:sz w:val="28"/>
          <w:szCs w:val="28"/>
        </w:rPr>
        <w:t>Понятие валентности элементов</w:t>
      </w:r>
    </w:p>
    <w:p w:rsidR="00642AFC" w:rsidRPr="00642AFC" w:rsidRDefault="00642AFC" w:rsidP="00642AFC">
      <w:pPr>
        <w:pStyle w:val="a7"/>
        <w:numPr>
          <w:ilvl w:val="0"/>
          <w:numId w:val="2"/>
        </w:numPr>
        <w:rPr>
          <w:sz w:val="28"/>
          <w:szCs w:val="28"/>
        </w:rPr>
      </w:pPr>
      <w:r w:rsidRPr="00642AFC">
        <w:rPr>
          <w:sz w:val="28"/>
          <w:szCs w:val="28"/>
        </w:rPr>
        <w:t>Степень окисления</w:t>
      </w:r>
    </w:p>
    <w:p w:rsidR="00642AFC" w:rsidRPr="00642AFC" w:rsidRDefault="00642AFC" w:rsidP="00642AFC">
      <w:pPr>
        <w:pStyle w:val="a7"/>
        <w:numPr>
          <w:ilvl w:val="0"/>
          <w:numId w:val="2"/>
        </w:numPr>
        <w:rPr>
          <w:sz w:val="28"/>
          <w:szCs w:val="28"/>
        </w:rPr>
      </w:pPr>
      <w:r w:rsidRPr="00642AFC">
        <w:rPr>
          <w:sz w:val="28"/>
          <w:szCs w:val="28"/>
        </w:rPr>
        <w:t>Простые и сложные вещества</w:t>
      </w:r>
    </w:p>
    <w:p w:rsidR="006D2853" w:rsidRPr="00642AFC" w:rsidRDefault="00C95D5E" w:rsidP="00642AFC">
      <w:pPr>
        <w:pStyle w:val="1"/>
        <w:rPr>
          <w:rFonts w:ascii="Times New Roman" w:hAnsi="Times New Roman" w:cs="Times New Roman"/>
          <w:color w:val="auto"/>
        </w:rPr>
      </w:pPr>
      <w:r w:rsidRPr="00642AFC">
        <w:rPr>
          <w:rFonts w:ascii="Times New Roman" w:hAnsi="Times New Roman" w:cs="Times New Roman"/>
          <w:color w:val="auto"/>
        </w:rPr>
        <w:t>5.Домашнее задание</w:t>
      </w:r>
      <w:r w:rsidR="00642AFC" w:rsidRPr="00642AFC">
        <w:rPr>
          <w:rFonts w:ascii="Times New Roman" w:hAnsi="Times New Roman" w:cs="Times New Roman"/>
          <w:color w:val="auto"/>
        </w:rPr>
        <w:t xml:space="preserve">: лекция </w:t>
      </w:r>
      <w:r w:rsidR="00642AFC">
        <w:rPr>
          <w:rFonts w:ascii="Times New Roman" w:hAnsi="Times New Roman" w:cs="Times New Roman"/>
          <w:color w:val="auto"/>
        </w:rPr>
        <w:t>1</w:t>
      </w:r>
    </w:p>
    <w:p w:rsidR="00642AFC" w:rsidRPr="00642AFC" w:rsidRDefault="006D2853" w:rsidP="006D2853">
      <w:pPr>
        <w:pStyle w:val="1"/>
        <w:rPr>
          <w:rFonts w:ascii="Times New Roman" w:hAnsi="Times New Roman" w:cs="Times New Roman"/>
          <w:color w:val="auto"/>
        </w:rPr>
      </w:pPr>
      <w:r w:rsidRPr="00642AFC">
        <w:rPr>
          <w:rFonts w:ascii="Times New Roman" w:hAnsi="Times New Roman" w:cs="Times New Roman"/>
          <w:color w:val="auto"/>
        </w:rPr>
        <w:t>6.Список основной и дополнительной литературы</w:t>
      </w:r>
      <w:r w:rsidR="00642AFC" w:rsidRPr="00642AFC">
        <w:rPr>
          <w:rFonts w:ascii="Times New Roman" w:hAnsi="Times New Roman" w:cs="Times New Roman"/>
          <w:color w:val="auto"/>
        </w:rPr>
        <w:t xml:space="preserve">. </w:t>
      </w:r>
    </w:p>
    <w:p w:rsidR="00CD02F2" w:rsidRDefault="00642AFC" w:rsidP="006D2853">
      <w:pPr>
        <w:pStyle w:val="1"/>
        <w:rPr>
          <w:rStyle w:val="fontstyle01"/>
          <w:b w:val="0"/>
          <w:color w:val="auto"/>
          <w:sz w:val="28"/>
          <w:szCs w:val="28"/>
        </w:rPr>
      </w:pPr>
      <w:r w:rsidRPr="00642AFC">
        <w:rPr>
          <w:rStyle w:val="fontstyle01"/>
          <w:b w:val="0"/>
          <w:color w:val="auto"/>
          <w:sz w:val="28"/>
          <w:szCs w:val="28"/>
        </w:rPr>
        <w:t>Габриелян О.С., Остроумов И.Г. Химия: учебник для студентов профессиональных</w:t>
      </w:r>
      <w:r w:rsidRPr="00642AFC">
        <w:rPr>
          <w:b w:val="0"/>
          <w:color w:val="auto"/>
        </w:rPr>
        <w:br/>
      </w:r>
      <w:r w:rsidRPr="00642AFC">
        <w:rPr>
          <w:rStyle w:val="fontstyle01"/>
          <w:b w:val="0"/>
          <w:color w:val="auto"/>
          <w:sz w:val="28"/>
          <w:szCs w:val="28"/>
        </w:rPr>
        <w:t>образовательных организаций, осваивающих профессии и специальности СПО. – М.,</w:t>
      </w:r>
      <w:r w:rsidRPr="00642AFC">
        <w:rPr>
          <w:b w:val="0"/>
          <w:color w:val="auto"/>
        </w:rPr>
        <w:br/>
      </w:r>
      <w:r w:rsidRPr="00642AFC">
        <w:rPr>
          <w:rStyle w:val="fontstyle01"/>
          <w:b w:val="0"/>
          <w:color w:val="auto"/>
          <w:sz w:val="28"/>
          <w:szCs w:val="28"/>
        </w:rPr>
        <w:t>2020г</w:t>
      </w:r>
    </w:p>
    <w:p w:rsidR="000E72C6" w:rsidRDefault="000E72C6">
      <w:r>
        <w:br w:type="page"/>
      </w:r>
    </w:p>
    <w:p w:rsidR="000E72C6" w:rsidRPr="000E72C6" w:rsidRDefault="000E72C6" w:rsidP="000E72C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E72C6">
        <w:rPr>
          <w:rFonts w:ascii="Times New Roman" w:hAnsi="Times New Roman" w:cs="Times New Roman"/>
          <w:b/>
          <w:sz w:val="24"/>
          <w:szCs w:val="24"/>
        </w:rPr>
        <w:lastRenderedPageBreak/>
        <w:t>Лекция.1. Основные понятия химии.</w:t>
      </w:r>
    </w:p>
    <w:p w:rsidR="000E72C6" w:rsidRPr="000E72C6" w:rsidRDefault="000E72C6" w:rsidP="000E72C6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72C6">
        <w:rPr>
          <w:rFonts w:ascii="Times New Roman" w:hAnsi="Times New Roman" w:cs="Times New Roman"/>
          <w:sz w:val="24"/>
          <w:szCs w:val="24"/>
        </w:rPr>
        <w:t>Вещество. Атом. Молекула. Химический элемент. Аллотропия.</w:t>
      </w:r>
    </w:p>
    <w:p w:rsidR="000E72C6" w:rsidRPr="000E72C6" w:rsidRDefault="000E72C6" w:rsidP="000E72C6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72C6">
        <w:rPr>
          <w:rFonts w:ascii="Times New Roman" w:hAnsi="Times New Roman" w:cs="Times New Roman"/>
          <w:sz w:val="24"/>
          <w:szCs w:val="24"/>
        </w:rPr>
        <w:t>Простые и сложные вещества. Качественный и количественный состав веществ.</w:t>
      </w:r>
    </w:p>
    <w:p w:rsidR="000E72C6" w:rsidRPr="000E72C6" w:rsidRDefault="000E72C6" w:rsidP="000E72C6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72C6">
        <w:rPr>
          <w:rFonts w:ascii="Times New Roman" w:hAnsi="Times New Roman" w:cs="Times New Roman"/>
          <w:sz w:val="24"/>
          <w:szCs w:val="24"/>
        </w:rPr>
        <w:t>Химические знаки и формулы. Относительные атомная и молекулярная массы. Количество вещества.</w:t>
      </w:r>
    </w:p>
    <w:p w:rsidR="000E72C6" w:rsidRPr="000E72C6" w:rsidRDefault="000E72C6" w:rsidP="000E72C6">
      <w:pPr>
        <w:spacing w:after="0" w:line="240" w:lineRule="auto"/>
        <w:ind w:left="360"/>
        <w:rPr>
          <w:rFonts w:ascii="Times New Roman" w:hAnsi="Times New Roman" w:cs="Times New Roman"/>
          <w:i/>
          <w:sz w:val="24"/>
          <w:szCs w:val="24"/>
        </w:rPr>
      </w:pPr>
    </w:p>
    <w:p w:rsidR="000E72C6" w:rsidRPr="000E72C6" w:rsidRDefault="000E72C6" w:rsidP="000E72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72C6">
        <w:rPr>
          <w:rFonts w:ascii="Times New Roman" w:hAnsi="Times New Roman" w:cs="Times New Roman"/>
          <w:i/>
          <w:sz w:val="24"/>
          <w:szCs w:val="24"/>
        </w:rPr>
        <w:t>1.Вещество. Атом. Молекула. Химический элемент. Аллотропия.</w:t>
      </w:r>
    </w:p>
    <w:p w:rsidR="000E72C6" w:rsidRPr="000E72C6" w:rsidRDefault="000E72C6" w:rsidP="000E72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2C6">
        <w:rPr>
          <w:rFonts w:ascii="Times New Roman" w:hAnsi="Times New Roman" w:cs="Times New Roman"/>
          <w:b/>
          <w:bCs/>
          <w:sz w:val="24"/>
          <w:szCs w:val="24"/>
        </w:rPr>
        <w:t>Химия</w:t>
      </w:r>
      <w:r w:rsidRPr="000E72C6">
        <w:rPr>
          <w:rFonts w:ascii="Times New Roman" w:hAnsi="Times New Roman" w:cs="Times New Roman"/>
          <w:sz w:val="24"/>
          <w:szCs w:val="24"/>
        </w:rPr>
        <w:t>– это наука о веществах и процессах их превращения, при которых происходит изменение состава и структуры.</w:t>
      </w:r>
    </w:p>
    <w:p w:rsidR="000E72C6" w:rsidRPr="000E72C6" w:rsidRDefault="000E72C6" w:rsidP="000E72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2C6">
        <w:rPr>
          <w:rFonts w:ascii="Times New Roman" w:hAnsi="Times New Roman" w:cs="Times New Roman"/>
          <w:b/>
          <w:sz w:val="24"/>
          <w:szCs w:val="24"/>
        </w:rPr>
        <w:t>Вещество</w:t>
      </w:r>
      <w:r w:rsidRPr="000E72C6">
        <w:rPr>
          <w:rFonts w:ascii="Times New Roman" w:hAnsi="Times New Roman" w:cs="Times New Roman"/>
          <w:sz w:val="24"/>
          <w:szCs w:val="24"/>
        </w:rPr>
        <w:t xml:space="preserve"> - это каждый отдельный вид материи, обладающий при данных условиях определенными физическими свойствами (вода, железо, сера, известь, кислород). Природные вещества представляют собой смеси, состоящие иногда из большого числа различных веществ.</w:t>
      </w:r>
    </w:p>
    <w:p w:rsidR="000E72C6" w:rsidRPr="000E72C6" w:rsidRDefault="000E72C6" w:rsidP="000E72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2C6">
        <w:rPr>
          <w:rFonts w:ascii="Times New Roman" w:hAnsi="Times New Roman" w:cs="Times New Roman"/>
          <w:sz w:val="24"/>
          <w:szCs w:val="24"/>
        </w:rPr>
        <w:t>Основой всей химической науки являются атомно-молекулярное учение, закон сохранения материи, периодический закон Д.И.Менделеева и теория химического строения.</w:t>
      </w:r>
    </w:p>
    <w:p w:rsidR="000E72C6" w:rsidRPr="000E72C6" w:rsidRDefault="000E72C6" w:rsidP="000E72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2C6">
        <w:rPr>
          <w:rFonts w:ascii="Times New Roman" w:hAnsi="Times New Roman" w:cs="Times New Roman"/>
          <w:sz w:val="24"/>
          <w:szCs w:val="24"/>
        </w:rPr>
        <w:t xml:space="preserve">Создание атомно-молекулярного учения относится к концу 18 - началу 19 вв., когда в химию были введены количественные методы исследования. </w:t>
      </w:r>
    </w:p>
    <w:p w:rsidR="000E72C6" w:rsidRPr="000E72C6" w:rsidRDefault="000E72C6" w:rsidP="000E72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2C6">
        <w:rPr>
          <w:rFonts w:ascii="Times New Roman" w:hAnsi="Times New Roman" w:cs="Times New Roman"/>
          <w:sz w:val="24"/>
          <w:szCs w:val="24"/>
        </w:rPr>
        <w:t>Огромный вклад  в создание этой теории  внес русский ученый М.В.Ломоносов.</w:t>
      </w:r>
    </w:p>
    <w:p w:rsidR="000E72C6" w:rsidRPr="000E72C6" w:rsidRDefault="000E72C6" w:rsidP="000E72C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72C6">
        <w:rPr>
          <w:rFonts w:ascii="Times New Roman" w:hAnsi="Times New Roman" w:cs="Times New Roman"/>
          <w:b/>
          <w:sz w:val="24"/>
          <w:szCs w:val="24"/>
        </w:rPr>
        <w:t>Основные положения  заключаются в следующем:</w:t>
      </w:r>
    </w:p>
    <w:p w:rsidR="000E72C6" w:rsidRPr="000E72C6" w:rsidRDefault="000E72C6" w:rsidP="000E72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2C6">
        <w:rPr>
          <w:rFonts w:ascii="Times New Roman" w:hAnsi="Times New Roman" w:cs="Times New Roman"/>
          <w:sz w:val="24"/>
          <w:szCs w:val="24"/>
        </w:rPr>
        <w:t>1. Вещества состоят из молекул; молекулы различных веществ отличаются между собой химическим составом, размерами, физическими и химическими свойствами.</w:t>
      </w:r>
    </w:p>
    <w:p w:rsidR="000E72C6" w:rsidRPr="000E72C6" w:rsidRDefault="000E72C6" w:rsidP="000E72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2C6">
        <w:rPr>
          <w:rFonts w:ascii="Times New Roman" w:hAnsi="Times New Roman" w:cs="Times New Roman"/>
          <w:sz w:val="24"/>
          <w:szCs w:val="24"/>
        </w:rPr>
        <w:t>2. Молекулы находятся в непрерывном движении; между ними существует взаимное притяжение и отталкивание. Скорость движения молекул зависит от агрегатного состояния веществ.</w:t>
      </w:r>
    </w:p>
    <w:p w:rsidR="000E72C6" w:rsidRPr="000E72C6" w:rsidRDefault="000E72C6" w:rsidP="000E72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2C6">
        <w:rPr>
          <w:rFonts w:ascii="Times New Roman" w:hAnsi="Times New Roman" w:cs="Times New Roman"/>
          <w:sz w:val="24"/>
          <w:szCs w:val="24"/>
        </w:rPr>
        <w:t>3. При физических явлениях состав молекул  остается неизменным, при химических  - претерпевают  качественные и количественные изменения и из одних молекул образуются другие.</w:t>
      </w:r>
    </w:p>
    <w:p w:rsidR="000E72C6" w:rsidRPr="000E72C6" w:rsidRDefault="000E72C6" w:rsidP="000E72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2C6">
        <w:rPr>
          <w:rFonts w:ascii="Times New Roman" w:hAnsi="Times New Roman" w:cs="Times New Roman"/>
          <w:sz w:val="24"/>
          <w:szCs w:val="24"/>
        </w:rPr>
        <w:t>4. Молекулы состоят из атомов. Атомы характеризуются определенными размерами и массой. Свойства атомов одного и того же элемента одинаковы  и отличаются от свойств атомов других элементов.</w:t>
      </w:r>
    </w:p>
    <w:p w:rsidR="000E72C6" w:rsidRPr="000E72C6" w:rsidRDefault="000E72C6" w:rsidP="000E72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72C6" w:rsidRPr="000E72C6" w:rsidRDefault="000E72C6" w:rsidP="000E72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2C6">
        <w:rPr>
          <w:rFonts w:ascii="Times New Roman" w:hAnsi="Times New Roman" w:cs="Times New Roman"/>
          <w:sz w:val="24"/>
          <w:szCs w:val="24"/>
        </w:rPr>
        <w:t>При химических реакциях атомы не претерпевают качественных изменений.</w:t>
      </w:r>
    </w:p>
    <w:p w:rsidR="000E72C6" w:rsidRPr="000E72C6" w:rsidRDefault="000E72C6" w:rsidP="000E72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2C6">
        <w:rPr>
          <w:rFonts w:ascii="Times New Roman" w:hAnsi="Times New Roman" w:cs="Times New Roman"/>
          <w:b/>
          <w:bCs/>
          <w:sz w:val="24"/>
          <w:szCs w:val="24"/>
        </w:rPr>
        <w:t>Атом</w:t>
      </w:r>
      <w:r w:rsidRPr="000E72C6">
        <w:rPr>
          <w:rFonts w:ascii="Times New Roman" w:hAnsi="Times New Roman" w:cs="Times New Roman"/>
          <w:sz w:val="24"/>
          <w:szCs w:val="24"/>
        </w:rPr>
        <w:t xml:space="preserve"> – это электронейтральная частица, состоящего из положительно заряженного ядра и отрицательно заряженных электронов. Атом – наименьшая частичка химического элемента, предел химической делимости материи. Атом- носитель свойств химического элемента.</w:t>
      </w:r>
    </w:p>
    <w:p w:rsidR="000E72C6" w:rsidRPr="000E72C6" w:rsidRDefault="000E72C6" w:rsidP="000E72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2C6">
        <w:rPr>
          <w:rFonts w:ascii="Times New Roman" w:hAnsi="Times New Roman" w:cs="Times New Roman"/>
          <w:sz w:val="24"/>
          <w:szCs w:val="24"/>
        </w:rPr>
        <w:t>Атомы могут  взаимодействовать между собой, образуя молекулы.</w:t>
      </w:r>
    </w:p>
    <w:p w:rsidR="000E72C6" w:rsidRPr="000E72C6" w:rsidRDefault="000E72C6" w:rsidP="000E72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2C6">
        <w:rPr>
          <w:rFonts w:ascii="Times New Roman" w:hAnsi="Times New Roman" w:cs="Times New Roman"/>
          <w:b/>
          <w:sz w:val="24"/>
          <w:szCs w:val="24"/>
        </w:rPr>
        <w:t>Валентность</w:t>
      </w:r>
      <w:r w:rsidRPr="000E72C6">
        <w:rPr>
          <w:rFonts w:ascii="Times New Roman" w:hAnsi="Times New Roman" w:cs="Times New Roman"/>
          <w:sz w:val="24"/>
          <w:szCs w:val="24"/>
        </w:rPr>
        <w:t xml:space="preserve"> – это способность атомов элементов образовывать химические связи. Молекула – это система,  состоящая из связанных  между собой атомов.</w:t>
      </w:r>
    </w:p>
    <w:p w:rsidR="000E72C6" w:rsidRPr="000E72C6" w:rsidRDefault="000E72C6" w:rsidP="000E72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2C6">
        <w:rPr>
          <w:rFonts w:ascii="Times New Roman" w:hAnsi="Times New Roman" w:cs="Times New Roman"/>
          <w:b/>
          <w:sz w:val="24"/>
          <w:szCs w:val="24"/>
        </w:rPr>
        <w:t xml:space="preserve">Молекула – </w:t>
      </w:r>
      <w:r w:rsidRPr="000E72C6">
        <w:rPr>
          <w:rFonts w:ascii="Times New Roman" w:hAnsi="Times New Roman" w:cs="Times New Roman"/>
          <w:sz w:val="24"/>
          <w:szCs w:val="24"/>
        </w:rPr>
        <w:t>это наименьшая  частица вещества, обладающая его химическими свойствами.</w:t>
      </w:r>
    </w:p>
    <w:p w:rsidR="000E72C6" w:rsidRPr="000E72C6" w:rsidRDefault="000E72C6" w:rsidP="000E72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2C6">
        <w:rPr>
          <w:rFonts w:ascii="Times New Roman" w:hAnsi="Times New Roman" w:cs="Times New Roman"/>
          <w:sz w:val="24"/>
          <w:szCs w:val="24"/>
        </w:rPr>
        <w:t>Молекула  способная к самостоятельному существованию и состоит из одинаковых или различных атомов, соединенных в одно целое химическими связями.</w:t>
      </w:r>
    </w:p>
    <w:p w:rsidR="000E72C6" w:rsidRPr="000E72C6" w:rsidRDefault="000E72C6" w:rsidP="000E72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2C6">
        <w:rPr>
          <w:rFonts w:ascii="Times New Roman" w:hAnsi="Times New Roman" w:cs="Times New Roman"/>
          <w:b/>
          <w:bCs/>
          <w:sz w:val="24"/>
          <w:szCs w:val="24"/>
        </w:rPr>
        <w:t xml:space="preserve">Химический элемент </w:t>
      </w:r>
      <w:r w:rsidRPr="000E72C6">
        <w:rPr>
          <w:rFonts w:ascii="Times New Roman" w:hAnsi="Times New Roman" w:cs="Times New Roman"/>
          <w:sz w:val="24"/>
          <w:szCs w:val="24"/>
        </w:rPr>
        <w:t>– это совокупность атомов с одинаковым положительным  зарядом ядра.</w:t>
      </w:r>
    </w:p>
    <w:p w:rsidR="000E72C6" w:rsidRPr="000E72C6" w:rsidRDefault="000E72C6" w:rsidP="000E72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2C6">
        <w:rPr>
          <w:rFonts w:ascii="Times New Roman" w:hAnsi="Times New Roman" w:cs="Times New Roman"/>
          <w:sz w:val="24"/>
          <w:szCs w:val="24"/>
        </w:rPr>
        <w:t xml:space="preserve">Каждый химический элемент обозначают соответствующим символом. Символ </w:t>
      </w:r>
      <w:r w:rsidRPr="000E72C6">
        <w:rPr>
          <w:rFonts w:ascii="Times New Roman" w:hAnsi="Times New Roman" w:cs="Times New Roman"/>
          <w:sz w:val="24"/>
          <w:szCs w:val="24"/>
          <w:lang w:val="en-US"/>
        </w:rPr>
        <w:t>Cu</w:t>
      </w:r>
      <w:r w:rsidRPr="000E72C6">
        <w:rPr>
          <w:rFonts w:ascii="Times New Roman" w:hAnsi="Times New Roman" w:cs="Times New Roman"/>
          <w:sz w:val="24"/>
          <w:szCs w:val="24"/>
        </w:rPr>
        <w:t xml:space="preserve">  обозначает  атом меди, </w:t>
      </w:r>
      <w:r w:rsidRPr="000E72C6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0E72C6">
        <w:rPr>
          <w:rFonts w:ascii="Times New Roman" w:hAnsi="Times New Roman" w:cs="Times New Roman"/>
          <w:sz w:val="24"/>
          <w:szCs w:val="24"/>
        </w:rPr>
        <w:t>- один атом водорода.</w:t>
      </w:r>
    </w:p>
    <w:p w:rsidR="000E72C6" w:rsidRPr="000E72C6" w:rsidRDefault="000E72C6" w:rsidP="000E72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2C6">
        <w:rPr>
          <w:rFonts w:ascii="Times New Roman" w:hAnsi="Times New Roman" w:cs="Times New Roman"/>
          <w:sz w:val="24"/>
          <w:szCs w:val="24"/>
        </w:rPr>
        <w:t xml:space="preserve">Состав веществ обозначают химическими формулами, в которых  символами указывают химические элементы, входящие в состав вещества, цифровыми индексами справа – число атомов каждого элемента. В состав молекулы серной кислоты </w:t>
      </w:r>
      <w:r w:rsidRPr="000E72C6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0E72C6">
        <w:rPr>
          <w:rFonts w:ascii="Times New Roman" w:hAnsi="Times New Roman" w:cs="Times New Roman"/>
          <w:sz w:val="24"/>
          <w:szCs w:val="24"/>
        </w:rPr>
        <w:t>2</w:t>
      </w:r>
      <w:r w:rsidRPr="000E72C6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0E72C6">
        <w:rPr>
          <w:rFonts w:ascii="Times New Roman" w:hAnsi="Times New Roman" w:cs="Times New Roman"/>
          <w:sz w:val="24"/>
          <w:szCs w:val="24"/>
        </w:rPr>
        <w:t>4  входят два атома водорода, один атом серы и четыре атома кислорода.</w:t>
      </w:r>
    </w:p>
    <w:p w:rsidR="000E72C6" w:rsidRPr="000E72C6" w:rsidRDefault="000E72C6" w:rsidP="000E72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2C6">
        <w:rPr>
          <w:rFonts w:ascii="Times New Roman" w:hAnsi="Times New Roman" w:cs="Times New Roman"/>
          <w:sz w:val="24"/>
          <w:szCs w:val="24"/>
        </w:rPr>
        <w:lastRenderedPageBreak/>
        <w:t>Каждая химическая связь в формуле обозначается черточкой.</w:t>
      </w:r>
    </w:p>
    <w:p w:rsidR="000E72C6" w:rsidRPr="000E72C6" w:rsidRDefault="000E72C6" w:rsidP="000E72C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72C6">
        <w:rPr>
          <w:rFonts w:ascii="Times New Roman" w:hAnsi="Times New Roman" w:cs="Times New Roman"/>
          <w:b/>
          <w:sz w:val="24"/>
          <w:szCs w:val="24"/>
        </w:rPr>
        <w:t>Способность химического элемента  образовывать несколько простых веществ называется аллотропией.</w:t>
      </w:r>
    </w:p>
    <w:p w:rsidR="000E72C6" w:rsidRPr="000E72C6" w:rsidRDefault="000E72C6" w:rsidP="000E72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2C6">
        <w:rPr>
          <w:rFonts w:ascii="Times New Roman" w:hAnsi="Times New Roman" w:cs="Times New Roman"/>
          <w:sz w:val="24"/>
          <w:szCs w:val="24"/>
        </w:rPr>
        <w:t xml:space="preserve">А различные простые вещества, образованные одним элементом, - </w:t>
      </w:r>
      <w:r w:rsidRPr="000E72C6">
        <w:rPr>
          <w:rFonts w:ascii="Times New Roman" w:hAnsi="Times New Roman" w:cs="Times New Roman"/>
          <w:b/>
          <w:bCs/>
          <w:sz w:val="24"/>
          <w:szCs w:val="24"/>
        </w:rPr>
        <w:t>аллотропными видоизменениями</w:t>
      </w:r>
      <w:r w:rsidRPr="000E72C6">
        <w:rPr>
          <w:rFonts w:ascii="Times New Roman" w:hAnsi="Times New Roman" w:cs="Times New Roman"/>
          <w:sz w:val="24"/>
          <w:szCs w:val="24"/>
        </w:rPr>
        <w:t xml:space="preserve">, или </w:t>
      </w:r>
      <w:r w:rsidRPr="000E72C6">
        <w:rPr>
          <w:rFonts w:ascii="Times New Roman" w:hAnsi="Times New Roman" w:cs="Times New Roman"/>
          <w:b/>
          <w:bCs/>
          <w:sz w:val="24"/>
          <w:szCs w:val="24"/>
        </w:rPr>
        <w:t>аллотропными модификациями</w:t>
      </w:r>
      <w:hyperlink r:id="rId7" w:tgtFrame="_parent" w:history="1">
        <w:r w:rsidRPr="000E72C6">
          <w:rPr>
            <w:rStyle w:val="a8"/>
            <w:rFonts w:ascii="Times New Roman" w:hAnsi="Times New Roman" w:cs="Times New Roman"/>
            <w:sz w:val="24"/>
            <w:szCs w:val="24"/>
          </w:rPr>
          <w:t>.</w:t>
        </w:r>
      </w:hyperlink>
    </w:p>
    <w:p w:rsidR="000E72C6" w:rsidRPr="000E72C6" w:rsidRDefault="000E72C6" w:rsidP="000E72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2C6">
        <w:rPr>
          <w:rFonts w:ascii="Times New Roman" w:hAnsi="Times New Roman" w:cs="Times New Roman"/>
          <w:sz w:val="24"/>
          <w:szCs w:val="24"/>
        </w:rPr>
        <w:t>Явление аллотропии обусловлено несколькими причинами:</w:t>
      </w:r>
    </w:p>
    <w:p w:rsidR="000E72C6" w:rsidRPr="000E72C6" w:rsidRDefault="000E72C6" w:rsidP="000E72C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2C6">
        <w:rPr>
          <w:rFonts w:ascii="Times New Roman" w:hAnsi="Times New Roman" w:cs="Times New Roman"/>
          <w:sz w:val="24"/>
          <w:szCs w:val="24"/>
        </w:rPr>
        <w:t>Образованием молекул с различным числом атомов (кислород О2 и озон О3 фосфор  двухатомный Р 2 и четырехатомный Р4)</w:t>
      </w:r>
    </w:p>
    <w:p w:rsidR="000E72C6" w:rsidRPr="000E72C6" w:rsidRDefault="000E72C6" w:rsidP="000E72C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2C6">
        <w:rPr>
          <w:rFonts w:ascii="Times New Roman" w:hAnsi="Times New Roman" w:cs="Times New Roman"/>
          <w:sz w:val="24"/>
          <w:szCs w:val="24"/>
        </w:rPr>
        <w:t>образованием кристаллов различных модификаций  (углерод в виде  графита и алмаза).</w:t>
      </w:r>
    </w:p>
    <w:p w:rsidR="000E72C6" w:rsidRPr="000E72C6" w:rsidRDefault="000E72C6" w:rsidP="000E72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72C6" w:rsidRPr="000E72C6" w:rsidRDefault="000E72C6" w:rsidP="000E72C6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0E72C6">
        <w:rPr>
          <w:rFonts w:ascii="Times New Roman" w:hAnsi="Times New Roman" w:cs="Times New Roman"/>
          <w:i/>
          <w:sz w:val="24"/>
          <w:szCs w:val="24"/>
        </w:rPr>
        <w:t>2.Простые и сложные вещества. Качественный и количественный состав веществ.</w:t>
      </w:r>
    </w:p>
    <w:p w:rsidR="000E72C6" w:rsidRPr="000E72C6" w:rsidRDefault="000E72C6" w:rsidP="000E72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72C6" w:rsidRPr="000E72C6" w:rsidRDefault="000E72C6" w:rsidP="000E72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2C6">
        <w:rPr>
          <w:rFonts w:ascii="Times New Roman" w:hAnsi="Times New Roman" w:cs="Times New Roman"/>
          <w:b/>
          <w:bCs/>
          <w:sz w:val="24"/>
          <w:szCs w:val="24"/>
        </w:rPr>
        <w:t xml:space="preserve">Простые вещества </w:t>
      </w:r>
      <w:r w:rsidRPr="000E72C6">
        <w:rPr>
          <w:rFonts w:ascii="Times New Roman" w:hAnsi="Times New Roman" w:cs="Times New Roman"/>
          <w:sz w:val="24"/>
          <w:szCs w:val="24"/>
        </w:rPr>
        <w:t>– это вещества, образованные одним химическим элементом.</w:t>
      </w:r>
    </w:p>
    <w:p w:rsidR="000E72C6" w:rsidRPr="000E72C6" w:rsidRDefault="000E72C6" w:rsidP="000E72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2C6">
        <w:rPr>
          <w:rFonts w:ascii="Times New Roman" w:hAnsi="Times New Roman" w:cs="Times New Roman"/>
          <w:sz w:val="24"/>
          <w:szCs w:val="24"/>
        </w:rPr>
        <w:t xml:space="preserve">Один и тот же химический элемент может образовывать несколько простых веществ. </w:t>
      </w:r>
    </w:p>
    <w:p w:rsidR="000E72C6" w:rsidRPr="000E72C6" w:rsidRDefault="000E72C6" w:rsidP="000E72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2C6">
        <w:rPr>
          <w:rFonts w:ascii="Times New Roman" w:hAnsi="Times New Roman" w:cs="Times New Roman"/>
          <w:sz w:val="24"/>
          <w:szCs w:val="24"/>
        </w:rPr>
        <w:t xml:space="preserve">Вещества, образованные из двух и более химических элементов, называют </w:t>
      </w:r>
      <w:r w:rsidRPr="000E72C6">
        <w:rPr>
          <w:rFonts w:ascii="Times New Roman" w:hAnsi="Times New Roman" w:cs="Times New Roman"/>
          <w:b/>
          <w:bCs/>
          <w:sz w:val="24"/>
          <w:szCs w:val="24"/>
        </w:rPr>
        <w:t>сложными</w:t>
      </w:r>
      <w:r w:rsidRPr="000E72C6">
        <w:rPr>
          <w:rFonts w:ascii="Times New Roman" w:hAnsi="Times New Roman" w:cs="Times New Roman"/>
          <w:sz w:val="24"/>
          <w:szCs w:val="24"/>
        </w:rPr>
        <w:t>. Сложных веществ гораздо больше, чем простых.</w:t>
      </w:r>
    </w:p>
    <w:p w:rsidR="000E72C6" w:rsidRPr="000E72C6" w:rsidRDefault="000E72C6" w:rsidP="000E72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72C6" w:rsidRPr="000E72C6" w:rsidRDefault="000E72C6" w:rsidP="000E72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2C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2096" behindDoc="1" locked="0" layoutInCell="1" allowOverlap="1">
            <wp:simplePos x="0" y="0"/>
            <wp:positionH relativeFrom="column">
              <wp:posOffset>683895</wp:posOffset>
            </wp:positionH>
            <wp:positionV relativeFrom="paragraph">
              <wp:posOffset>15875</wp:posOffset>
            </wp:positionV>
            <wp:extent cx="4556125" cy="1243965"/>
            <wp:effectExtent l="0" t="0" r="0" b="0"/>
            <wp:wrapTight wrapText="bothSides">
              <wp:wrapPolygon edited="0">
                <wp:start x="0" y="0"/>
                <wp:lineTo x="0" y="21170"/>
                <wp:lineTo x="21495" y="21170"/>
                <wp:lineTo x="21495" y="0"/>
                <wp:lineTo x="0" y="0"/>
              </wp:wrapPolygon>
            </wp:wrapTight>
            <wp:docPr id="5" name="Рисунок 5" descr="C:\Users\Евгений\Desktop\видео химия\классификация веществ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Евгений\Desktop\видео химия\классификация веществ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6125" cy="1243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E72C6" w:rsidRPr="000E72C6" w:rsidRDefault="000E72C6" w:rsidP="000E72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72C6" w:rsidRPr="000E72C6" w:rsidRDefault="000E72C6" w:rsidP="000E72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72C6" w:rsidRPr="000E72C6" w:rsidRDefault="000E72C6" w:rsidP="000E72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72C6" w:rsidRPr="000E72C6" w:rsidRDefault="000E72C6" w:rsidP="000E72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72C6" w:rsidRPr="000E72C6" w:rsidRDefault="000E72C6" w:rsidP="000E72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72C6" w:rsidRPr="000E72C6" w:rsidRDefault="000E72C6" w:rsidP="000E72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72C6" w:rsidRPr="000E72C6" w:rsidRDefault="000E72C6" w:rsidP="000E72C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72C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E72C6" w:rsidRPr="000E72C6" w:rsidRDefault="000E72C6" w:rsidP="000E72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72C6">
        <w:rPr>
          <w:rFonts w:ascii="Times New Roman" w:hAnsi="Times New Roman" w:cs="Times New Roman"/>
          <w:sz w:val="24"/>
          <w:szCs w:val="24"/>
        </w:rPr>
        <w:t xml:space="preserve">Различают в качественный и количественный состав веществ. </w:t>
      </w:r>
    </w:p>
    <w:p w:rsidR="000E72C6" w:rsidRPr="000E72C6" w:rsidRDefault="000E72C6" w:rsidP="000E72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72C6">
        <w:rPr>
          <w:rFonts w:ascii="Times New Roman" w:hAnsi="Times New Roman" w:cs="Times New Roman"/>
          <w:b/>
          <w:bCs/>
          <w:sz w:val="24"/>
          <w:szCs w:val="24"/>
        </w:rPr>
        <w:t>Качественный состав</w:t>
      </w:r>
      <w:r w:rsidRPr="000E72C6">
        <w:rPr>
          <w:rFonts w:ascii="Times New Roman" w:hAnsi="Times New Roman" w:cs="Times New Roman"/>
          <w:sz w:val="24"/>
          <w:szCs w:val="24"/>
        </w:rPr>
        <w:t xml:space="preserve"> – это совокупность химических элементов и (или) атомных группировок, составляющих данное химическое вещество.</w:t>
      </w:r>
    </w:p>
    <w:p w:rsidR="000E72C6" w:rsidRPr="000E72C6" w:rsidRDefault="000E72C6" w:rsidP="000E72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72C6">
        <w:rPr>
          <w:rFonts w:ascii="Times New Roman" w:hAnsi="Times New Roman" w:cs="Times New Roman"/>
          <w:b/>
          <w:bCs/>
          <w:sz w:val="24"/>
          <w:szCs w:val="24"/>
        </w:rPr>
        <w:t>Количественный состав</w:t>
      </w:r>
      <w:r w:rsidRPr="000E72C6">
        <w:rPr>
          <w:rFonts w:ascii="Times New Roman" w:hAnsi="Times New Roman" w:cs="Times New Roman"/>
          <w:sz w:val="24"/>
          <w:szCs w:val="24"/>
        </w:rPr>
        <w:t xml:space="preserve"> – это показатели, характеризующие количество или число атомов того или иного химического элемента и (или) атомных группировок, образующих данное химическое вещество.</w:t>
      </w:r>
    </w:p>
    <w:p w:rsidR="000E72C6" w:rsidRPr="000E72C6" w:rsidRDefault="000E72C6" w:rsidP="000E72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72C6">
        <w:rPr>
          <w:rFonts w:ascii="Times New Roman" w:hAnsi="Times New Roman" w:cs="Times New Roman"/>
          <w:sz w:val="24"/>
          <w:szCs w:val="24"/>
        </w:rPr>
        <w:t>Состав веществ отображают посредством химической символики.</w:t>
      </w:r>
    </w:p>
    <w:p w:rsidR="000E72C6" w:rsidRPr="000E72C6" w:rsidRDefault="000E72C6" w:rsidP="000E72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72C6">
        <w:rPr>
          <w:rFonts w:ascii="Times New Roman" w:hAnsi="Times New Roman" w:cs="Times New Roman"/>
          <w:sz w:val="24"/>
          <w:szCs w:val="24"/>
        </w:rPr>
        <w:t>По предложению Й. Я. Берцелиуса элементы принято обозначать первой или первой и одной из последующих букв латинских названий элементов.</w:t>
      </w:r>
    </w:p>
    <w:p w:rsidR="000E72C6" w:rsidRPr="000E72C6" w:rsidRDefault="000E72C6" w:rsidP="000E72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72C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4144" behindDoc="1" locked="0" layoutInCell="1" allowOverlap="1">
            <wp:simplePos x="0" y="0"/>
            <wp:positionH relativeFrom="column">
              <wp:posOffset>914400</wp:posOffset>
            </wp:positionH>
            <wp:positionV relativeFrom="paragraph">
              <wp:posOffset>66675</wp:posOffset>
            </wp:positionV>
            <wp:extent cx="4000500" cy="1951355"/>
            <wp:effectExtent l="0" t="0" r="0" b="0"/>
            <wp:wrapTight wrapText="bothSides">
              <wp:wrapPolygon edited="0">
                <wp:start x="0" y="0"/>
                <wp:lineTo x="0" y="21298"/>
                <wp:lineTo x="21497" y="21298"/>
                <wp:lineTo x="21497" y="0"/>
                <wp:lineTo x="0" y="0"/>
              </wp:wrapPolygon>
            </wp:wrapTight>
            <wp:docPr id="4" name="Рисунок 4" descr="C:\Users\Евгений\Desktop\видео химия\псхэ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Евгений\Desktop\видео химия\псхэ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195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E72C6" w:rsidRPr="000E72C6" w:rsidRDefault="000E72C6" w:rsidP="000E72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72C6" w:rsidRPr="000E72C6" w:rsidRDefault="000E72C6" w:rsidP="000E72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72C6" w:rsidRPr="000E72C6" w:rsidRDefault="000E72C6" w:rsidP="000E72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72C6" w:rsidRPr="000E72C6" w:rsidRDefault="000E72C6" w:rsidP="000E72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72C6" w:rsidRPr="000E72C6" w:rsidRDefault="000E72C6" w:rsidP="000E72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72C6" w:rsidRPr="000E72C6" w:rsidRDefault="000E72C6" w:rsidP="000E72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72C6" w:rsidRPr="000E72C6" w:rsidRDefault="000E72C6" w:rsidP="000E72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72C6" w:rsidRPr="000E72C6" w:rsidRDefault="000E72C6" w:rsidP="000E72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72C6" w:rsidRPr="000E72C6" w:rsidRDefault="000E72C6" w:rsidP="000E72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72C6" w:rsidRPr="000E72C6" w:rsidRDefault="000E72C6" w:rsidP="000E72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72C6" w:rsidRPr="000E72C6" w:rsidRDefault="000E72C6" w:rsidP="000E72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72C6" w:rsidRPr="000E72C6" w:rsidRDefault="000E72C6" w:rsidP="000E72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72C6" w:rsidRPr="000E72C6" w:rsidRDefault="000E72C6" w:rsidP="000E72C6">
      <w:pPr>
        <w:numPr>
          <w:ilvl w:val="0"/>
          <w:numId w:val="4"/>
        </w:numPr>
        <w:tabs>
          <w:tab w:val="clear" w:pos="720"/>
          <w:tab w:val="num" w:pos="180"/>
        </w:tabs>
        <w:spacing w:after="0" w:line="240" w:lineRule="auto"/>
        <w:ind w:left="180" w:hanging="180"/>
        <w:rPr>
          <w:rFonts w:ascii="Times New Roman" w:hAnsi="Times New Roman" w:cs="Times New Roman"/>
          <w:i/>
          <w:sz w:val="24"/>
          <w:szCs w:val="24"/>
        </w:rPr>
      </w:pPr>
      <w:r w:rsidRPr="000E72C6">
        <w:rPr>
          <w:rFonts w:ascii="Times New Roman" w:hAnsi="Times New Roman" w:cs="Times New Roman"/>
          <w:i/>
          <w:sz w:val="24"/>
          <w:szCs w:val="24"/>
        </w:rPr>
        <w:t>Химические знаки и формулы. Относительные атомная и молекулярная массы. Количество вещества.</w:t>
      </w:r>
    </w:p>
    <w:p w:rsidR="000E72C6" w:rsidRPr="000E72C6" w:rsidRDefault="000E72C6" w:rsidP="000E72C6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0E72C6" w:rsidRPr="000E72C6" w:rsidRDefault="000E72C6" w:rsidP="000E72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2C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Химический знак (символ) </w:t>
      </w:r>
      <w:r w:rsidRPr="000E72C6">
        <w:rPr>
          <w:rFonts w:ascii="Times New Roman" w:hAnsi="Times New Roman" w:cs="Times New Roman"/>
          <w:sz w:val="24"/>
          <w:szCs w:val="24"/>
        </w:rPr>
        <w:t>– несет значительную информацию. Он обозначает название элемента, один его атом, один моль атомов этого элемента. По символу химического элемента можно определить его атомный номер и относительную атомную массу.</w:t>
      </w:r>
    </w:p>
    <w:p w:rsidR="000E72C6" w:rsidRPr="000E72C6" w:rsidRDefault="000E72C6" w:rsidP="000E72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72C6" w:rsidRPr="000E72C6" w:rsidRDefault="000E72C6" w:rsidP="000E72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2C6">
        <w:rPr>
          <w:rFonts w:ascii="Times New Roman" w:hAnsi="Times New Roman" w:cs="Times New Roman"/>
          <w:b/>
          <w:bCs/>
          <w:sz w:val="24"/>
          <w:szCs w:val="24"/>
        </w:rPr>
        <w:t xml:space="preserve">Химическая формула </w:t>
      </w:r>
      <w:r w:rsidRPr="000E72C6">
        <w:rPr>
          <w:rFonts w:ascii="Times New Roman" w:hAnsi="Times New Roman" w:cs="Times New Roman"/>
          <w:sz w:val="24"/>
          <w:szCs w:val="24"/>
        </w:rPr>
        <w:t>– это способ отображения химического состава вещества. Она обозначает название вещества, одну молекулу его, один моль этого вещества. По химической формуле можно определить качественный состав вещества, число атомов и количество вещества каждого элемента в одном моле вещества, его относительную молекулярную и молярную массу.</w:t>
      </w:r>
    </w:p>
    <w:p w:rsidR="000E72C6" w:rsidRPr="000E72C6" w:rsidRDefault="000E72C6" w:rsidP="000E72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72C6" w:rsidRPr="000E72C6" w:rsidRDefault="000E72C6" w:rsidP="000E72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2C6">
        <w:rPr>
          <w:rFonts w:ascii="Times New Roman" w:hAnsi="Times New Roman" w:cs="Times New Roman"/>
          <w:sz w:val="24"/>
          <w:szCs w:val="24"/>
        </w:rPr>
        <w:t>Формулы вещества составляют на основании еще одного важнейшего понятия в химии – валентности.</w:t>
      </w:r>
    </w:p>
    <w:p w:rsidR="000E72C6" w:rsidRPr="000E72C6" w:rsidRDefault="000E72C6" w:rsidP="000E72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2C6">
        <w:rPr>
          <w:rFonts w:ascii="Times New Roman" w:hAnsi="Times New Roman" w:cs="Times New Roman"/>
          <w:b/>
          <w:bCs/>
          <w:sz w:val="24"/>
          <w:szCs w:val="24"/>
        </w:rPr>
        <w:t>Валентность</w:t>
      </w:r>
      <w:r w:rsidRPr="000E72C6">
        <w:rPr>
          <w:rFonts w:ascii="Times New Roman" w:hAnsi="Times New Roman" w:cs="Times New Roman"/>
          <w:sz w:val="24"/>
          <w:szCs w:val="24"/>
        </w:rPr>
        <w:t xml:space="preserve"> – это способность атомов одного химического элемента соединятся со строго определенным числом атомов другого химического элемента.</w:t>
      </w:r>
    </w:p>
    <w:p w:rsidR="000E72C6" w:rsidRPr="000E72C6" w:rsidRDefault="000E72C6" w:rsidP="000E72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72C6" w:rsidRPr="000E72C6" w:rsidRDefault="000E72C6" w:rsidP="000E72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2C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914400</wp:posOffset>
            </wp:positionH>
            <wp:positionV relativeFrom="paragraph">
              <wp:posOffset>86360</wp:posOffset>
            </wp:positionV>
            <wp:extent cx="3082290" cy="2087245"/>
            <wp:effectExtent l="0" t="0" r="0" b="0"/>
            <wp:wrapTight wrapText="bothSides">
              <wp:wrapPolygon edited="0">
                <wp:start x="0" y="0"/>
                <wp:lineTo x="0" y="21488"/>
                <wp:lineTo x="21493" y="21488"/>
                <wp:lineTo x="21493" y="0"/>
                <wp:lineTo x="0" y="0"/>
              </wp:wrapPolygon>
            </wp:wrapTight>
            <wp:docPr id="3" name="Рисунок 3" descr="C:\Users\Евгений\Desktop\видео химия\валентность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Евгений\Desktop\видео химия\валентность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lum bright="-6000" contrast="54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2290" cy="2087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E72C6" w:rsidRPr="000E72C6" w:rsidRDefault="000E72C6" w:rsidP="000E72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72C6" w:rsidRPr="000E72C6" w:rsidRDefault="000E72C6" w:rsidP="000E72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72C6" w:rsidRPr="000E72C6" w:rsidRDefault="000E72C6" w:rsidP="000E72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72C6" w:rsidRPr="000E72C6" w:rsidRDefault="000E72C6" w:rsidP="000E72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72C6" w:rsidRPr="000E72C6" w:rsidRDefault="000E72C6" w:rsidP="000E72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72C6" w:rsidRPr="000E72C6" w:rsidRDefault="000E72C6" w:rsidP="000E72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72C6" w:rsidRPr="000E72C6" w:rsidRDefault="000E72C6" w:rsidP="000E72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72C6" w:rsidRPr="000E72C6" w:rsidRDefault="000E72C6" w:rsidP="000E72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72C6" w:rsidRPr="000E72C6" w:rsidRDefault="000E72C6" w:rsidP="000E72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72C6" w:rsidRPr="000E72C6" w:rsidRDefault="000E72C6" w:rsidP="000E72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72C6" w:rsidRPr="000E72C6" w:rsidRDefault="000E72C6" w:rsidP="000E72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72C6">
        <w:rPr>
          <w:rFonts w:ascii="Times New Roman" w:hAnsi="Times New Roman" w:cs="Times New Roman"/>
          <w:sz w:val="24"/>
          <w:szCs w:val="24"/>
        </w:rPr>
        <w:tab/>
      </w:r>
    </w:p>
    <w:p w:rsidR="000E72C6" w:rsidRPr="000E72C6" w:rsidRDefault="000E72C6" w:rsidP="000E72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72C6" w:rsidRPr="000E72C6" w:rsidRDefault="000E72C6" w:rsidP="000E72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72C6" w:rsidRPr="000E72C6" w:rsidRDefault="000E72C6" w:rsidP="000E72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72C6" w:rsidRPr="000E72C6" w:rsidRDefault="000E72C6" w:rsidP="000E72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72C6" w:rsidRPr="000E72C6" w:rsidRDefault="000E72C6" w:rsidP="000E72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72C6" w:rsidRPr="000E72C6" w:rsidRDefault="000E72C6" w:rsidP="000E72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72C6" w:rsidRPr="000E72C6" w:rsidRDefault="000E72C6" w:rsidP="000E72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72C6">
        <w:rPr>
          <w:rFonts w:ascii="Times New Roman" w:hAnsi="Times New Roman" w:cs="Times New Roman"/>
          <w:sz w:val="24"/>
          <w:szCs w:val="24"/>
        </w:rPr>
        <w:t>Широко используются несколько видов химических формул:</w:t>
      </w:r>
    </w:p>
    <w:p w:rsidR="000E72C6" w:rsidRPr="000E72C6" w:rsidRDefault="000E72C6" w:rsidP="000E72C6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72C6">
        <w:rPr>
          <w:rFonts w:ascii="Times New Roman" w:hAnsi="Times New Roman" w:cs="Times New Roman"/>
          <w:sz w:val="24"/>
          <w:szCs w:val="24"/>
        </w:rPr>
        <w:t>Простейшая (эмпирическая) формула показывает качественный состав и соотношения, в которых находятся частицы, образующие данное вещество.</w:t>
      </w:r>
    </w:p>
    <w:p w:rsidR="000E72C6" w:rsidRPr="000E72C6" w:rsidRDefault="000E72C6" w:rsidP="000E72C6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72C6">
        <w:rPr>
          <w:rFonts w:ascii="Times New Roman" w:hAnsi="Times New Roman" w:cs="Times New Roman"/>
          <w:sz w:val="24"/>
          <w:szCs w:val="24"/>
        </w:rPr>
        <w:t>Молекулярная (истинная) формула показывает качественный состав и число составляющих вещество частиц, но не показывает порядок связей частиц в веществе, т. е. его структуру.</w:t>
      </w:r>
    </w:p>
    <w:p w:rsidR="000E72C6" w:rsidRPr="000E72C6" w:rsidRDefault="000E72C6" w:rsidP="000E72C6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72C6">
        <w:rPr>
          <w:rFonts w:ascii="Times New Roman" w:hAnsi="Times New Roman" w:cs="Times New Roman"/>
          <w:noProof/>
          <w:sz w:val="24"/>
          <w:szCs w:val="24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left:0;text-align:left;margin-left:180pt;margin-top:19.85pt;width:15pt;height:17pt;z-index:251664384">
            <v:imagedata r:id="rId11" o:title=""/>
          </v:shape>
          <o:OLEObject Type="Embed" ProgID="Equation.3" ShapeID="_x0000_s1031" DrawAspect="Content" ObjectID="_1755256590" r:id="rId12"/>
        </w:object>
      </w:r>
      <w:r w:rsidRPr="000E72C6">
        <w:rPr>
          <w:rFonts w:ascii="Times New Roman" w:hAnsi="Times New Roman" w:cs="Times New Roman"/>
          <w:sz w:val="24"/>
          <w:szCs w:val="24"/>
        </w:rPr>
        <w:t>Графическая формула отражает порядок соединения атомов, т. е. связи между ними.</w:t>
      </w:r>
    </w:p>
    <w:p w:rsidR="000E72C6" w:rsidRPr="000E72C6" w:rsidRDefault="000E72C6" w:rsidP="000E72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72C6">
        <w:rPr>
          <w:rFonts w:ascii="Times New Roman" w:hAnsi="Times New Roman" w:cs="Times New Roman"/>
          <w:b/>
          <w:bCs/>
          <w:sz w:val="24"/>
          <w:szCs w:val="24"/>
        </w:rPr>
        <w:t xml:space="preserve">Относительная атомная масса </w:t>
      </w:r>
      <w:r w:rsidRPr="000E72C6">
        <w:rPr>
          <w:rFonts w:ascii="Times New Roman" w:hAnsi="Times New Roman" w:cs="Times New Roman"/>
          <w:sz w:val="24"/>
          <w:szCs w:val="24"/>
        </w:rPr>
        <w:t xml:space="preserve">(         ) </w:t>
      </w:r>
      <w:r w:rsidRPr="000E72C6">
        <w:rPr>
          <w:rFonts w:ascii="Times New Roman" w:hAnsi="Times New Roman" w:cs="Times New Roman"/>
          <w:b/>
          <w:bCs/>
          <w:sz w:val="24"/>
          <w:szCs w:val="24"/>
        </w:rPr>
        <w:t xml:space="preserve">химического элемента </w:t>
      </w:r>
      <w:r w:rsidRPr="000E72C6">
        <w:rPr>
          <w:rFonts w:ascii="Times New Roman" w:hAnsi="Times New Roman" w:cs="Times New Roman"/>
          <w:sz w:val="24"/>
          <w:szCs w:val="24"/>
        </w:rPr>
        <w:t>– это величина, показывающая отношение средней массы атома природной изотопной смеси элемента к 1/12 массы атома углерода:</w:t>
      </w:r>
    </w:p>
    <w:p w:rsidR="000E72C6" w:rsidRPr="000E72C6" w:rsidRDefault="000E72C6" w:rsidP="000E72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72C6">
        <w:rPr>
          <w:rFonts w:ascii="Times New Roman" w:hAnsi="Times New Roman" w:cs="Times New Roman"/>
          <w:sz w:val="24"/>
          <w:szCs w:val="24"/>
        </w:rPr>
        <w:tab/>
      </w:r>
      <w:r w:rsidRPr="000E72C6">
        <w:rPr>
          <w:rFonts w:ascii="Times New Roman" w:hAnsi="Times New Roman" w:cs="Times New Roman"/>
          <w:sz w:val="24"/>
          <w:szCs w:val="24"/>
        </w:rPr>
        <w:tab/>
        <w:t>Единая углеродная атомная единица массы (а. е. м.) равна:</w:t>
      </w:r>
    </w:p>
    <w:p w:rsidR="000E72C6" w:rsidRPr="000E72C6" w:rsidRDefault="000E72C6" w:rsidP="000E72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72C6">
        <w:rPr>
          <w:rFonts w:ascii="Times New Roman" w:hAnsi="Times New Roman" w:cs="Times New Roman"/>
          <w:noProof/>
          <w:sz w:val="24"/>
          <w:szCs w:val="24"/>
        </w:rPr>
        <w:object w:dxaOrig="1440" w:dyaOrig="1440">
          <v:shape id="_x0000_s1029" type="#_x0000_t75" style="position:absolute;margin-left:63pt;margin-top:9.05pt;width:164.85pt;height:26.5pt;z-index:251662336">
            <v:imagedata r:id="rId13" o:title=""/>
          </v:shape>
          <o:OLEObject Type="Embed" ProgID="Equation.3" ShapeID="_x0000_s1029" DrawAspect="Content" ObjectID="_1755256591" r:id="rId14"/>
        </w:object>
      </w:r>
      <w:r w:rsidRPr="000E72C6">
        <w:rPr>
          <w:rFonts w:ascii="Times New Roman" w:hAnsi="Times New Roman" w:cs="Times New Roman"/>
          <w:sz w:val="24"/>
          <w:szCs w:val="24"/>
        </w:rPr>
        <w:tab/>
      </w:r>
    </w:p>
    <w:p w:rsidR="000E72C6" w:rsidRPr="000E72C6" w:rsidRDefault="000E72C6" w:rsidP="000E72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E72C6">
        <w:rPr>
          <w:rFonts w:ascii="Times New Roman" w:hAnsi="Times New Roman" w:cs="Times New Roman"/>
          <w:color w:val="000000"/>
          <w:sz w:val="24"/>
          <w:szCs w:val="24"/>
        </w:rPr>
        <w:t>1 а. е. м. =                                                           кг.</w:t>
      </w:r>
    </w:p>
    <w:p w:rsidR="000E72C6" w:rsidRPr="000E72C6" w:rsidRDefault="000E72C6" w:rsidP="000E72C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E72C6" w:rsidRPr="000E72C6" w:rsidRDefault="000E72C6" w:rsidP="000E72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72C6">
        <w:rPr>
          <w:rFonts w:ascii="Times New Roman" w:hAnsi="Times New Roman" w:cs="Times New Roman"/>
          <w:b/>
          <w:bCs/>
          <w:sz w:val="24"/>
          <w:szCs w:val="24"/>
        </w:rPr>
        <w:t xml:space="preserve">Относительная атомная масса </w:t>
      </w:r>
      <w:r w:rsidRPr="000E72C6">
        <w:rPr>
          <w:rFonts w:ascii="Times New Roman" w:hAnsi="Times New Roman" w:cs="Times New Roman"/>
          <w:sz w:val="24"/>
          <w:szCs w:val="24"/>
        </w:rPr>
        <w:t>– одна из основных характеристик химического элемента.</w:t>
      </w:r>
    </w:p>
    <w:p w:rsidR="000E72C6" w:rsidRPr="000E72C6" w:rsidRDefault="000E72C6" w:rsidP="000E72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72C6" w:rsidRPr="000E72C6" w:rsidRDefault="000E72C6" w:rsidP="000E72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72C6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object w:dxaOrig="1440" w:dyaOrig="1440">
          <v:shape id="_x0000_s1030" type="#_x0000_t75" style="position:absolute;margin-left:207pt;margin-top:0;width:19pt;height:17pt;z-index:251663360">
            <v:imagedata r:id="rId15" o:title=""/>
          </v:shape>
          <o:OLEObject Type="Embed" ProgID="Equation.3" ShapeID="_x0000_s1030" DrawAspect="Content" ObjectID="_1755256592" r:id="rId16"/>
        </w:object>
      </w:r>
      <w:r w:rsidRPr="000E72C6">
        <w:rPr>
          <w:rFonts w:ascii="Times New Roman" w:hAnsi="Times New Roman" w:cs="Times New Roman"/>
          <w:b/>
          <w:bCs/>
          <w:sz w:val="24"/>
          <w:szCs w:val="24"/>
        </w:rPr>
        <w:t xml:space="preserve">Относительная молекулярная масса </w:t>
      </w:r>
      <w:r w:rsidRPr="000E72C6">
        <w:rPr>
          <w:rFonts w:ascii="Times New Roman" w:hAnsi="Times New Roman" w:cs="Times New Roman"/>
          <w:sz w:val="24"/>
          <w:szCs w:val="24"/>
        </w:rPr>
        <w:t>(        ) равна сумме относительных атомных масс всех атомов, образующих молекулу вещества.</w:t>
      </w:r>
    </w:p>
    <w:p w:rsidR="000E72C6" w:rsidRPr="000E72C6" w:rsidRDefault="000E72C6" w:rsidP="000E72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72C6">
        <w:rPr>
          <w:rFonts w:ascii="Times New Roman" w:hAnsi="Times New Roman" w:cs="Times New Roman"/>
          <w:b/>
          <w:bCs/>
          <w:sz w:val="24"/>
          <w:szCs w:val="24"/>
        </w:rPr>
        <w:t>Количество вещества</w:t>
      </w:r>
      <w:r w:rsidRPr="000E72C6">
        <w:rPr>
          <w:rFonts w:ascii="Times New Roman" w:hAnsi="Times New Roman" w:cs="Times New Roman"/>
          <w:sz w:val="24"/>
          <w:szCs w:val="24"/>
        </w:rPr>
        <w:t xml:space="preserve"> (</w:t>
      </w:r>
      <w:r w:rsidRPr="000E72C6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0E72C6">
        <w:rPr>
          <w:rFonts w:ascii="Times New Roman" w:hAnsi="Times New Roman" w:cs="Times New Roman"/>
          <w:sz w:val="24"/>
          <w:szCs w:val="24"/>
        </w:rPr>
        <w:t xml:space="preserve"> или </w:t>
      </w:r>
      <w:r w:rsidRPr="000E72C6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0E72C6">
        <w:rPr>
          <w:rFonts w:ascii="Times New Roman" w:hAnsi="Times New Roman" w:cs="Times New Roman"/>
          <w:sz w:val="24"/>
          <w:szCs w:val="24"/>
        </w:rPr>
        <w:t xml:space="preserve">) характеризуют числом атомов, молекул или других формульных единиц данного вещества. </w:t>
      </w:r>
    </w:p>
    <w:p w:rsidR="000E72C6" w:rsidRPr="000E72C6" w:rsidRDefault="000E72C6" w:rsidP="000E72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72C6">
        <w:rPr>
          <w:rFonts w:ascii="Times New Roman" w:hAnsi="Times New Roman" w:cs="Times New Roman"/>
          <w:sz w:val="24"/>
          <w:szCs w:val="24"/>
        </w:rPr>
        <w:t>В Международной системе СИ за единицу количества вещества принят моль.</w:t>
      </w:r>
    </w:p>
    <w:p w:rsidR="000E72C6" w:rsidRPr="000E72C6" w:rsidRDefault="000E72C6" w:rsidP="000E72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72C6">
        <w:rPr>
          <w:rFonts w:ascii="Times New Roman" w:hAnsi="Times New Roman" w:cs="Times New Roman"/>
          <w:b/>
          <w:bCs/>
          <w:noProof/>
          <w:sz w:val="24"/>
          <w:szCs w:val="24"/>
        </w:rPr>
        <w:object w:dxaOrig="1440" w:dyaOrig="1440">
          <v:shape id="_x0000_s1032" type="#_x0000_t75" style="position:absolute;margin-left:225pt;margin-top:12pt;width:19pt;height:16pt;z-index:251665408">
            <v:imagedata r:id="rId17" o:title=""/>
          </v:shape>
          <o:OLEObject Type="Embed" ProgID="Equation.3" ShapeID="_x0000_s1032" DrawAspect="Content" ObjectID="_1755256593" r:id="rId18"/>
        </w:object>
      </w:r>
      <w:r w:rsidRPr="000E72C6">
        <w:rPr>
          <w:rFonts w:ascii="Times New Roman" w:hAnsi="Times New Roman" w:cs="Times New Roman"/>
          <w:b/>
          <w:bCs/>
          <w:sz w:val="24"/>
          <w:szCs w:val="24"/>
        </w:rPr>
        <w:t>Моль</w:t>
      </w:r>
      <w:r w:rsidRPr="000E72C6">
        <w:rPr>
          <w:rFonts w:ascii="Times New Roman" w:hAnsi="Times New Roman" w:cs="Times New Roman"/>
          <w:sz w:val="24"/>
          <w:szCs w:val="24"/>
        </w:rPr>
        <w:t xml:space="preserve"> – это количество вещества, содержащее столько же формульных единиц, сколько атомов содержат </w:t>
      </w:r>
      <w:smartTag w:uri="urn:schemas-microsoft-com:office:smarttags" w:element="metricconverter">
        <w:smartTagPr>
          <w:attr w:name="ProductID" w:val="0,012 кг"/>
        </w:smartTagPr>
        <w:r w:rsidRPr="000E72C6">
          <w:rPr>
            <w:rFonts w:ascii="Times New Roman" w:hAnsi="Times New Roman" w:cs="Times New Roman"/>
            <w:sz w:val="24"/>
            <w:szCs w:val="24"/>
          </w:rPr>
          <w:t>0,012 кг</w:t>
        </w:r>
      </w:smartTag>
      <w:r w:rsidRPr="000E72C6">
        <w:rPr>
          <w:rFonts w:ascii="Times New Roman" w:hAnsi="Times New Roman" w:cs="Times New Roman"/>
          <w:sz w:val="24"/>
          <w:szCs w:val="24"/>
        </w:rPr>
        <w:t xml:space="preserve"> изотопа углерода        .</w:t>
      </w:r>
    </w:p>
    <w:p w:rsidR="000E72C6" w:rsidRPr="000E72C6" w:rsidRDefault="000E72C6" w:rsidP="000E72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72C6" w:rsidRPr="000E72C6" w:rsidRDefault="000E72C6" w:rsidP="000E72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72C6" w:rsidRPr="000E72C6" w:rsidRDefault="000E72C6" w:rsidP="000E72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72C6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2694940</wp:posOffset>
            </wp:positionH>
            <wp:positionV relativeFrom="paragraph">
              <wp:posOffset>6350</wp:posOffset>
            </wp:positionV>
            <wp:extent cx="1142365" cy="993775"/>
            <wp:effectExtent l="0" t="0" r="0" b="0"/>
            <wp:wrapTight wrapText="bothSides">
              <wp:wrapPolygon edited="0">
                <wp:start x="0" y="0"/>
                <wp:lineTo x="0" y="21117"/>
                <wp:lineTo x="21252" y="21117"/>
                <wp:lineTo x="21252" y="0"/>
                <wp:lineTo x="0" y="0"/>
              </wp:wrapPolygon>
            </wp:wrapTight>
            <wp:docPr id="2" name="Рисунок 2" descr="C:\Users\Евгений\Desktop\видео химия\молярная масса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Евгений\Desktop\видео химия\молярная масса.gif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lum bright="12000" contrast="3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2365" cy="993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E72C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171450</wp:posOffset>
            </wp:positionH>
            <wp:positionV relativeFrom="paragraph">
              <wp:posOffset>82550</wp:posOffset>
            </wp:positionV>
            <wp:extent cx="1485900" cy="1024890"/>
            <wp:effectExtent l="0" t="0" r="0" b="0"/>
            <wp:wrapTight wrapText="bothSides">
              <wp:wrapPolygon edited="0">
                <wp:start x="0" y="0"/>
                <wp:lineTo x="0" y="21279"/>
                <wp:lineTo x="21323" y="21279"/>
                <wp:lineTo x="21323" y="0"/>
                <wp:lineTo x="0" y="0"/>
              </wp:wrapPolygon>
            </wp:wrapTight>
            <wp:docPr id="1" name="Рисунок 1" descr="C:\Users\Евгений\Desktop\видео химия\моль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Евгений\Desktop\видео химия\моль.gif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lum bright="18000" contrast="18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024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E72C6" w:rsidRPr="000E72C6" w:rsidRDefault="000E72C6" w:rsidP="000E72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72C6" w:rsidRPr="000E72C6" w:rsidRDefault="000E72C6" w:rsidP="000E72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72C6" w:rsidRPr="000E72C6" w:rsidRDefault="000E72C6" w:rsidP="000E72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72C6" w:rsidRPr="000E72C6" w:rsidRDefault="000E72C6" w:rsidP="000E72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72C6" w:rsidRPr="000E72C6" w:rsidRDefault="000E72C6" w:rsidP="000E72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72C6" w:rsidRPr="000E72C6" w:rsidRDefault="000E72C6" w:rsidP="000E72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72C6" w:rsidRPr="000E72C6" w:rsidRDefault="000E72C6" w:rsidP="000E72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72C6" w:rsidRPr="000E72C6" w:rsidRDefault="000E72C6" w:rsidP="000E72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72C6" w:rsidRPr="000E72C6" w:rsidRDefault="000E72C6" w:rsidP="000E72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72C6" w:rsidRPr="000E72C6" w:rsidRDefault="000E72C6" w:rsidP="000E72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72C6">
        <w:rPr>
          <w:rFonts w:ascii="Times New Roman" w:hAnsi="Times New Roman" w:cs="Times New Roman"/>
          <w:noProof/>
          <w:sz w:val="24"/>
          <w:szCs w:val="24"/>
        </w:rPr>
        <w:object w:dxaOrig="1440" w:dyaOrig="1440">
          <v:shape id="_x0000_s1033" type="#_x0000_t75" style="position:absolute;margin-left:0;margin-top:8.4pt;width:54pt;height:18.25pt;z-index:251666432">
            <v:imagedata r:id="rId21" o:title=""/>
          </v:shape>
          <o:OLEObject Type="Embed" ProgID="Equation.3" ShapeID="_x0000_s1033" DrawAspect="Content" ObjectID="_1755256594" r:id="rId22"/>
        </w:object>
      </w:r>
      <w:r w:rsidRPr="000E72C6">
        <w:rPr>
          <w:rFonts w:ascii="Times New Roman" w:hAnsi="Times New Roman" w:cs="Times New Roman"/>
          <w:sz w:val="24"/>
          <w:szCs w:val="24"/>
        </w:rPr>
        <w:t xml:space="preserve">Массу одного моля называют </w:t>
      </w:r>
      <w:r w:rsidRPr="000E72C6">
        <w:rPr>
          <w:rFonts w:ascii="Times New Roman" w:hAnsi="Times New Roman" w:cs="Times New Roman"/>
          <w:b/>
          <w:bCs/>
          <w:sz w:val="24"/>
          <w:szCs w:val="24"/>
        </w:rPr>
        <w:t xml:space="preserve">молярной массой </w:t>
      </w:r>
      <w:r w:rsidRPr="000E72C6">
        <w:rPr>
          <w:rFonts w:ascii="Times New Roman" w:hAnsi="Times New Roman" w:cs="Times New Roman"/>
          <w:sz w:val="24"/>
          <w:szCs w:val="24"/>
        </w:rPr>
        <w:t>и обозначают буквой М:</w:t>
      </w:r>
    </w:p>
    <w:p w:rsidR="000E72C6" w:rsidRPr="000E72C6" w:rsidRDefault="000E72C6" w:rsidP="000E72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E72C6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г/моль.</w:t>
      </w:r>
    </w:p>
    <w:p w:rsidR="000E72C6" w:rsidRPr="000E72C6" w:rsidRDefault="000E72C6" w:rsidP="000E72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72C6">
        <w:rPr>
          <w:rFonts w:ascii="Times New Roman" w:hAnsi="Times New Roman" w:cs="Times New Roman"/>
          <w:noProof/>
          <w:sz w:val="24"/>
          <w:szCs w:val="24"/>
        </w:rPr>
        <w:object w:dxaOrig="1440" w:dyaOrig="1440">
          <v:shape id="_x0000_s1036" type="#_x0000_t75" style="position:absolute;margin-left:153pt;margin-top:10.2pt;width:16pt;height:18pt;z-index:251669504">
            <v:imagedata r:id="rId23" o:title=""/>
          </v:shape>
          <o:OLEObject Type="Embed" ProgID="Equation.3" ShapeID="_x0000_s1036" DrawAspect="Content" ObjectID="_1755256595" r:id="rId24"/>
        </w:object>
      </w:r>
      <w:r w:rsidRPr="000E72C6">
        <w:rPr>
          <w:rFonts w:ascii="Times New Roman" w:hAnsi="Times New Roman" w:cs="Times New Roman"/>
          <w:noProof/>
          <w:sz w:val="24"/>
          <w:szCs w:val="24"/>
        </w:rPr>
        <w:object w:dxaOrig="1440" w:dyaOrig="1440">
          <v:shape id="_x0000_s1037" type="#_x0000_t75" style="position:absolute;margin-left:63pt;margin-top:10.2pt;width:18pt;height:17pt;z-index:251670528">
            <v:imagedata r:id="rId25" o:title=""/>
          </v:shape>
          <o:OLEObject Type="Embed" ProgID="Equation.3" ShapeID="_x0000_s1037" DrawAspect="Content" ObjectID="_1755256596" r:id="rId26"/>
        </w:object>
      </w:r>
      <w:r w:rsidRPr="000E72C6">
        <w:rPr>
          <w:rFonts w:ascii="Times New Roman" w:hAnsi="Times New Roman" w:cs="Times New Roman"/>
          <w:sz w:val="24"/>
          <w:szCs w:val="24"/>
        </w:rPr>
        <w:t>Молярная масса может быть выражена через число молекул (или атомов) в одном моле вещества     (          ) и массу (        ) отдельной молекулы (или атома):</w:t>
      </w:r>
    </w:p>
    <w:p w:rsidR="000E72C6" w:rsidRPr="000E72C6" w:rsidRDefault="000E72C6" w:rsidP="000E72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72C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</w:p>
    <w:p w:rsidR="000E72C6" w:rsidRPr="000E72C6" w:rsidRDefault="000E72C6" w:rsidP="000E72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72C6">
        <w:rPr>
          <w:rFonts w:ascii="Times New Roman" w:hAnsi="Times New Roman" w:cs="Times New Roman"/>
          <w:sz w:val="24"/>
          <w:szCs w:val="24"/>
        </w:rPr>
        <w:t>Массу молекулы (атома) в килограммах можно рассчитать по уравнению</w:t>
      </w:r>
    </w:p>
    <w:p w:rsidR="000E72C6" w:rsidRPr="000E72C6" w:rsidRDefault="000E72C6" w:rsidP="000E72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72C6">
        <w:rPr>
          <w:rFonts w:ascii="Times New Roman" w:hAnsi="Times New Roman" w:cs="Times New Roman"/>
          <w:noProof/>
          <w:sz w:val="24"/>
          <w:szCs w:val="24"/>
        </w:rPr>
        <w:object w:dxaOrig="1440" w:dyaOrig="1440">
          <v:shape id="_x0000_s1038" type="#_x0000_t75" style="position:absolute;margin-left:117pt;margin-top:7.4pt;width:185pt;height:19pt;z-index:251671552">
            <v:imagedata r:id="rId27" o:title=""/>
          </v:shape>
          <o:OLEObject Type="Embed" ProgID="Equation.3" ShapeID="_x0000_s1038" DrawAspect="Content" ObjectID="_1755256597" r:id="rId28"/>
        </w:object>
      </w:r>
      <w:r w:rsidRPr="000E72C6">
        <w:rPr>
          <w:rFonts w:ascii="Times New Roman" w:hAnsi="Times New Roman" w:cs="Times New Roman"/>
          <w:sz w:val="24"/>
          <w:szCs w:val="24"/>
        </w:rPr>
        <w:t xml:space="preserve">                        </w:t>
      </w:r>
    </w:p>
    <w:p w:rsidR="000E72C6" w:rsidRPr="000E72C6" w:rsidRDefault="000E72C6" w:rsidP="000E72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72C6" w:rsidRPr="000E72C6" w:rsidRDefault="000E72C6" w:rsidP="000E72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72C6">
        <w:rPr>
          <w:rFonts w:ascii="Times New Roman" w:hAnsi="Times New Roman" w:cs="Times New Roman"/>
          <w:sz w:val="24"/>
          <w:szCs w:val="24"/>
        </w:rPr>
        <w:t>следовательно</w:t>
      </w:r>
    </w:p>
    <w:p w:rsidR="000E72C6" w:rsidRPr="000E72C6" w:rsidRDefault="000E72C6" w:rsidP="000E72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E72C6">
        <w:rPr>
          <w:rFonts w:ascii="Times New Roman" w:hAnsi="Times New Roman" w:cs="Times New Roman"/>
          <w:noProof/>
          <w:sz w:val="24"/>
          <w:szCs w:val="24"/>
        </w:rPr>
        <w:object w:dxaOrig="1440" w:dyaOrig="1440">
          <v:shape id="_x0000_s1040" type="#_x0000_t75" style="position:absolute;margin-left:2in;margin-top:8.75pt;width:113.8pt;height:22.3pt;z-index:251673600">
            <v:imagedata r:id="rId29" o:title=""/>
          </v:shape>
          <o:OLEObject Type="Embed" ProgID="Equation.3" ShapeID="_x0000_s1040" DrawAspect="Content" ObjectID="_1755256598" r:id="rId30"/>
        </w:object>
      </w:r>
      <w:r w:rsidRPr="000E72C6">
        <w:rPr>
          <w:rFonts w:ascii="Times New Roman" w:hAnsi="Times New Roman" w:cs="Times New Roman"/>
          <w:noProof/>
          <w:sz w:val="24"/>
          <w:szCs w:val="24"/>
        </w:rPr>
        <w:object w:dxaOrig="1440" w:dyaOrig="1440">
          <v:shape id="_x0000_s1039" type="#_x0000_t75" style="position:absolute;margin-left:27pt;margin-top:8.75pt;width:54pt;height:20.1pt;z-index:251672576">
            <v:imagedata r:id="rId31" o:title=""/>
          </v:shape>
          <o:OLEObject Type="Embed" ProgID="Equation.3" ShapeID="_x0000_s1039" DrawAspect="Content" ObjectID="_1755256599" r:id="rId32"/>
        </w:object>
      </w:r>
      <w:r w:rsidRPr="000E72C6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</w:t>
      </w:r>
    </w:p>
    <w:p w:rsidR="000E72C6" w:rsidRPr="000E72C6" w:rsidRDefault="000E72C6" w:rsidP="000E72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E72C6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(кг/моль) =                                             (кг/моль)</w:t>
      </w:r>
    </w:p>
    <w:p w:rsidR="000E72C6" w:rsidRPr="000E72C6" w:rsidRDefault="000E72C6" w:rsidP="000E72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E72C6" w:rsidRPr="000E72C6" w:rsidRDefault="000E72C6" w:rsidP="000E72C6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E72C6" w:rsidRPr="000E72C6" w:rsidRDefault="000E72C6" w:rsidP="000E72C6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E72C6">
        <w:rPr>
          <w:rFonts w:ascii="Times New Roman" w:hAnsi="Times New Roman" w:cs="Times New Roman"/>
          <w:b/>
          <w:color w:val="000000"/>
          <w:sz w:val="24"/>
          <w:szCs w:val="24"/>
        </w:rPr>
        <w:t>Контрольные вопросы:</w:t>
      </w:r>
    </w:p>
    <w:p w:rsidR="000E72C6" w:rsidRPr="000E72C6" w:rsidRDefault="000E72C6" w:rsidP="000E72C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E72C6">
        <w:rPr>
          <w:rFonts w:ascii="Times New Roman" w:hAnsi="Times New Roman" w:cs="Times New Roman"/>
          <w:color w:val="000000"/>
          <w:sz w:val="24"/>
          <w:szCs w:val="24"/>
        </w:rPr>
        <w:t>1.Какая связь между понятием «атом» и «молекула»? В чем различие между ними?</w:t>
      </w:r>
    </w:p>
    <w:p w:rsidR="000E72C6" w:rsidRPr="000E72C6" w:rsidRDefault="000E72C6" w:rsidP="000E72C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E72C6">
        <w:rPr>
          <w:rFonts w:ascii="Times New Roman" w:hAnsi="Times New Roman" w:cs="Times New Roman"/>
          <w:color w:val="000000"/>
          <w:sz w:val="24"/>
          <w:szCs w:val="24"/>
        </w:rPr>
        <w:t xml:space="preserve">2.Чем определяется простое вещество от химического элемента? </w:t>
      </w:r>
    </w:p>
    <w:p w:rsidR="000E72C6" w:rsidRPr="000E72C6" w:rsidRDefault="000E72C6" w:rsidP="000E72C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E72C6">
        <w:rPr>
          <w:rFonts w:ascii="Times New Roman" w:hAnsi="Times New Roman" w:cs="Times New Roman"/>
          <w:color w:val="000000"/>
          <w:sz w:val="24"/>
          <w:szCs w:val="24"/>
        </w:rPr>
        <w:t>3.Для чего необходима величина М (молярная масса)?</w:t>
      </w:r>
    </w:p>
    <w:p w:rsidR="000E72C6" w:rsidRPr="000E72C6" w:rsidRDefault="000E72C6" w:rsidP="000E72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72C6">
        <w:rPr>
          <w:rFonts w:ascii="Times New Roman" w:hAnsi="Times New Roman" w:cs="Times New Roman"/>
          <w:color w:val="000000"/>
          <w:sz w:val="24"/>
          <w:szCs w:val="24"/>
        </w:rPr>
        <w:t>4.Определение количества вещества, моль?</w:t>
      </w:r>
    </w:p>
    <w:p w:rsidR="000E72C6" w:rsidRPr="000E72C6" w:rsidRDefault="000E72C6" w:rsidP="000E72C6">
      <w:pPr>
        <w:rPr>
          <w:rFonts w:ascii="Times New Roman" w:hAnsi="Times New Roman" w:cs="Times New Roman"/>
          <w:sz w:val="24"/>
          <w:szCs w:val="24"/>
        </w:rPr>
      </w:pPr>
    </w:p>
    <w:p w:rsidR="000E72C6" w:rsidRPr="000E72C6" w:rsidRDefault="000E72C6" w:rsidP="000E72C6">
      <w:bookmarkStart w:id="0" w:name="_GoBack"/>
      <w:bookmarkEnd w:id="0"/>
    </w:p>
    <w:sectPr w:rsidR="000E72C6" w:rsidRPr="000E72C6" w:rsidSect="000E72C6">
      <w:pgSz w:w="11906" w:h="16838"/>
      <w:pgMar w:top="1134" w:right="850" w:bottom="1134" w:left="170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459B" w:rsidRDefault="00FC459B" w:rsidP="00CD11CD">
      <w:pPr>
        <w:spacing w:after="0" w:line="240" w:lineRule="auto"/>
      </w:pPr>
      <w:r>
        <w:separator/>
      </w:r>
    </w:p>
  </w:endnote>
  <w:endnote w:type="continuationSeparator" w:id="0">
    <w:p w:rsidR="00FC459B" w:rsidRDefault="00FC459B" w:rsidP="00CD11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459B" w:rsidRDefault="00FC459B" w:rsidP="00CD11CD">
      <w:pPr>
        <w:spacing w:after="0" w:line="240" w:lineRule="auto"/>
      </w:pPr>
      <w:r>
        <w:separator/>
      </w:r>
    </w:p>
  </w:footnote>
  <w:footnote w:type="continuationSeparator" w:id="0">
    <w:p w:rsidR="00FC459B" w:rsidRDefault="00FC459B" w:rsidP="00CD11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094246"/>
    <w:multiLevelType w:val="hybridMultilevel"/>
    <w:tmpl w:val="49D262E0"/>
    <w:lvl w:ilvl="0" w:tplc="9814BC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C0B7A82"/>
    <w:multiLevelType w:val="hybridMultilevel"/>
    <w:tmpl w:val="3A5C6DCC"/>
    <w:lvl w:ilvl="0" w:tplc="9B5221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71C8CF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39688B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E1A50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6EA0FD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E10678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D2E9F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8F8AA1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D0D8F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60408C2"/>
    <w:multiLevelType w:val="hybridMultilevel"/>
    <w:tmpl w:val="7AF0BFDE"/>
    <w:lvl w:ilvl="0" w:tplc="0419000F">
      <w:start w:val="1"/>
      <w:numFmt w:val="decimal"/>
      <w:lvlText w:val="%1."/>
      <w:lvlJc w:val="left"/>
      <w:pPr>
        <w:ind w:left="2625" w:hanging="360"/>
      </w:pPr>
    </w:lvl>
    <w:lvl w:ilvl="1" w:tplc="04190019" w:tentative="1">
      <w:start w:val="1"/>
      <w:numFmt w:val="lowerLetter"/>
      <w:lvlText w:val="%2."/>
      <w:lvlJc w:val="left"/>
      <w:pPr>
        <w:ind w:left="3345" w:hanging="360"/>
      </w:pPr>
    </w:lvl>
    <w:lvl w:ilvl="2" w:tplc="0419001B" w:tentative="1">
      <w:start w:val="1"/>
      <w:numFmt w:val="lowerRoman"/>
      <w:lvlText w:val="%3."/>
      <w:lvlJc w:val="right"/>
      <w:pPr>
        <w:ind w:left="4065" w:hanging="180"/>
      </w:pPr>
    </w:lvl>
    <w:lvl w:ilvl="3" w:tplc="0419000F" w:tentative="1">
      <w:start w:val="1"/>
      <w:numFmt w:val="decimal"/>
      <w:lvlText w:val="%4."/>
      <w:lvlJc w:val="left"/>
      <w:pPr>
        <w:ind w:left="4785" w:hanging="360"/>
      </w:pPr>
    </w:lvl>
    <w:lvl w:ilvl="4" w:tplc="04190019" w:tentative="1">
      <w:start w:val="1"/>
      <w:numFmt w:val="lowerLetter"/>
      <w:lvlText w:val="%5."/>
      <w:lvlJc w:val="left"/>
      <w:pPr>
        <w:ind w:left="5505" w:hanging="360"/>
      </w:pPr>
    </w:lvl>
    <w:lvl w:ilvl="5" w:tplc="0419001B" w:tentative="1">
      <w:start w:val="1"/>
      <w:numFmt w:val="lowerRoman"/>
      <w:lvlText w:val="%6."/>
      <w:lvlJc w:val="right"/>
      <w:pPr>
        <w:ind w:left="6225" w:hanging="180"/>
      </w:pPr>
    </w:lvl>
    <w:lvl w:ilvl="6" w:tplc="0419000F" w:tentative="1">
      <w:start w:val="1"/>
      <w:numFmt w:val="decimal"/>
      <w:lvlText w:val="%7."/>
      <w:lvlJc w:val="left"/>
      <w:pPr>
        <w:ind w:left="6945" w:hanging="360"/>
      </w:pPr>
    </w:lvl>
    <w:lvl w:ilvl="7" w:tplc="04190019" w:tentative="1">
      <w:start w:val="1"/>
      <w:numFmt w:val="lowerLetter"/>
      <w:lvlText w:val="%8."/>
      <w:lvlJc w:val="left"/>
      <w:pPr>
        <w:ind w:left="7665" w:hanging="360"/>
      </w:pPr>
    </w:lvl>
    <w:lvl w:ilvl="8" w:tplc="0419001B" w:tentative="1">
      <w:start w:val="1"/>
      <w:numFmt w:val="lowerRoman"/>
      <w:lvlText w:val="%9."/>
      <w:lvlJc w:val="right"/>
      <w:pPr>
        <w:ind w:left="8385" w:hanging="180"/>
      </w:pPr>
    </w:lvl>
  </w:abstractNum>
  <w:abstractNum w:abstractNumId="3" w15:restartNumberingAfterBreak="0">
    <w:nsid w:val="54E21AC3"/>
    <w:multiLevelType w:val="hybridMultilevel"/>
    <w:tmpl w:val="C554C8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A1D1585"/>
    <w:multiLevelType w:val="hybridMultilevel"/>
    <w:tmpl w:val="701AF0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D11CD"/>
    <w:rsid w:val="000B48FB"/>
    <w:rsid w:val="000E72C6"/>
    <w:rsid w:val="0029162D"/>
    <w:rsid w:val="003F07BC"/>
    <w:rsid w:val="00642AFC"/>
    <w:rsid w:val="006B20CA"/>
    <w:rsid w:val="006D2853"/>
    <w:rsid w:val="00705028"/>
    <w:rsid w:val="008459EF"/>
    <w:rsid w:val="00913A71"/>
    <w:rsid w:val="00A91C32"/>
    <w:rsid w:val="00BD0AF0"/>
    <w:rsid w:val="00C95D5E"/>
    <w:rsid w:val="00CD02F2"/>
    <w:rsid w:val="00CD11CD"/>
    <w:rsid w:val="00F37415"/>
    <w:rsid w:val="00F76CE6"/>
    <w:rsid w:val="00FC459B"/>
    <w:rsid w:val="00FF71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52A952CB"/>
  <w15:docId w15:val="{D32B69FD-717F-4B58-8F63-EC7F27257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3A71"/>
  </w:style>
  <w:style w:type="paragraph" w:styleId="1">
    <w:name w:val="heading 1"/>
    <w:basedOn w:val="a"/>
    <w:next w:val="a"/>
    <w:link w:val="10"/>
    <w:uiPriority w:val="9"/>
    <w:qFormat/>
    <w:rsid w:val="00CD11C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11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D11CD"/>
  </w:style>
  <w:style w:type="paragraph" w:styleId="a5">
    <w:name w:val="footer"/>
    <w:basedOn w:val="a"/>
    <w:link w:val="a6"/>
    <w:uiPriority w:val="99"/>
    <w:unhideWhenUsed/>
    <w:rsid w:val="00CD11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D11CD"/>
  </w:style>
  <w:style w:type="character" w:customStyle="1" w:styleId="10">
    <w:name w:val="Заголовок 1 Знак"/>
    <w:basedOn w:val="a0"/>
    <w:link w:val="1"/>
    <w:uiPriority w:val="9"/>
    <w:rsid w:val="00CD11C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List Paragraph"/>
    <w:basedOn w:val="a"/>
    <w:uiPriority w:val="34"/>
    <w:qFormat/>
    <w:rsid w:val="00CD11CD"/>
    <w:pPr>
      <w:ind w:left="720"/>
      <w:contextualSpacing/>
    </w:pPr>
  </w:style>
  <w:style w:type="character" w:customStyle="1" w:styleId="fontstyle01">
    <w:name w:val="fontstyle01"/>
    <w:basedOn w:val="a0"/>
    <w:rsid w:val="00642AFC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a8">
    <w:name w:val="Hyperlink"/>
    <w:basedOn w:val="a0"/>
    <w:rsid w:val="000E72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wmf"/><Relationship Id="rId18" Type="http://schemas.openxmlformats.org/officeDocument/2006/relationships/oleObject" Target="embeddings/oleObject4.bin"/><Relationship Id="rId26" Type="http://schemas.openxmlformats.org/officeDocument/2006/relationships/oleObject" Target="embeddings/oleObject7.bin"/><Relationship Id="rId3" Type="http://schemas.openxmlformats.org/officeDocument/2006/relationships/settings" Target="settings.xml"/><Relationship Id="rId21" Type="http://schemas.openxmlformats.org/officeDocument/2006/relationships/image" Target="media/image10.wmf"/><Relationship Id="rId34" Type="http://schemas.openxmlformats.org/officeDocument/2006/relationships/theme" Target="theme/theme1.xml"/><Relationship Id="rId7" Type="http://schemas.openxmlformats.org/officeDocument/2006/relationships/hyperlink" Target="file:///C:\Documents%20and%20Settings\&#1048;&#1088;&#1080;&#1085;&#1072;\Local%20Settings\Temp\&#1076;&#1080;&#1082;&#1090;&#1072;&#1085;&#1090;%20&#1086;&#1089;&#1085;&#1086;&#1074;&#1085;&#1099;&#1077;%20&#1087;&#1086;&#1085;&#1103;&#1090;&#1080;&#1103;.swf" TargetMode="External"/><Relationship Id="rId12" Type="http://schemas.openxmlformats.org/officeDocument/2006/relationships/oleObject" Target="embeddings/oleObject1.bin"/><Relationship Id="rId17" Type="http://schemas.openxmlformats.org/officeDocument/2006/relationships/image" Target="media/image7.wmf"/><Relationship Id="rId25" Type="http://schemas.openxmlformats.org/officeDocument/2006/relationships/image" Target="media/image12.wmf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3.bin"/><Relationship Id="rId20" Type="http://schemas.openxmlformats.org/officeDocument/2006/relationships/image" Target="media/image9.png"/><Relationship Id="rId29" Type="http://schemas.openxmlformats.org/officeDocument/2006/relationships/image" Target="media/image14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wmf"/><Relationship Id="rId24" Type="http://schemas.openxmlformats.org/officeDocument/2006/relationships/oleObject" Target="embeddings/oleObject6.bin"/><Relationship Id="rId32" Type="http://schemas.openxmlformats.org/officeDocument/2006/relationships/oleObject" Target="embeddings/oleObject10.bin"/><Relationship Id="rId5" Type="http://schemas.openxmlformats.org/officeDocument/2006/relationships/footnotes" Target="footnotes.xml"/><Relationship Id="rId15" Type="http://schemas.openxmlformats.org/officeDocument/2006/relationships/image" Target="media/image6.wmf"/><Relationship Id="rId23" Type="http://schemas.openxmlformats.org/officeDocument/2006/relationships/image" Target="media/image11.wmf"/><Relationship Id="rId28" Type="http://schemas.openxmlformats.org/officeDocument/2006/relationships/oleObject" Target="embeddings/oleObject8.bin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31" Type="http://schemas.openxmlformats.org/officeDocument/2006/relationships/image" Target="media/image15.wmf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2.bin"/><Relationship Id="rId22" Type="http://schemas.openxmlformats.org/officeDocument/2006/relationships/oleObject" Target="embeddings/oleObject5.bin"/><Relationship Id="rId27" Type="http://schemas.openxmlformats.org/officeDocument/2006/relationships/image" Target="media/image13.wmf"/><Relationship Id="rId30" Type="http://schemas.openxmlformats.org/officeDocument/2006/relationships/oleObject" Target="embeddings/oleObject9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5</Pages>
  <Words>1261</Words>
  <Characters>7189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</cp:revision>
  <dcterms:created xsi:type="dcterms:W3CDTF">2012-09-17T16:03:00Z</dcterms:created>
  <dcterms:modified xsi:type="dcterms:W3CDTF">2023-09-03T11:30:00Z</dcterms:modified>
</cp:coreProperties>
</file>